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6BAB8EB" w14:textId="2D61B990" w:rsidR="000A370E" w:rsidRPr="008C538C" w:rsidRDefault="0022790E" w:rsidP="00095A51">
      <w:pPr>
        <w:pStyle w:val="TECHNEhuvudrubrik"/>
      </w:pPr>
      <w:r w:rsidRPr="008C538C">
        <w:t>Material and surface</w:t>
      </w:r>
      <w:r w:rsidR="008C538C" w:rsidRPr="008C538C">
        <w:t xml:space="preserve"> - </w:t>
      </w:r>
      <w:r w:rsidR="00CC1BCD">
        <w:t>E</w:t>
      </w:r>
      <w:r w:rsidRPr="008C538C">
        <w:t>xperiences in developing synergy through</w:t>
      </w:r>
      <w:r w:rsidR="006E393B">
        <w:t xml:space="preserve"> combined</w:t>
      </w:r>
      <w:r w:rsidRPr="008C538C">
        <w:t xml:space="preserve"> courses</w:t>
      </w:r>
    </w:p>
    <w:p w14:paraId="599074ED" w14:textId="23DE3F99" w:rsidR="000A370E" w:rsidRPr="008C538C" w:rsidRDefault="0022790E" w:rsidP="00011CAD">
      <w:pPr>
        <w:pStyle w:val="Style1"/>
      </w:pPr>
      <w:r w:rsidRPr="008C538C">
        <w:t xml:space="preserve">The course Material and surface (8 cu) is a combination of four minor courses: </w:t>
      </w:r>
      <w:r w:rsidR="00CC1BCD" w:rsidRPr="008C538C">
        <w:t>Experiential</w:t>
      </w:r>
      <w:r w:rsidRPr="008C538C">
        <w:t xml:space="preserve"> textile design (2 cu), Dyeing (1.5 cu), Textile printing (1.5 cu) and Embroidery (3 cu). The course combination is offered to first</w:t>
      </w:r>
      <w:r w:rsidR="00CC1BCD">
        <w:t>-</w:t>
      </w:r>
      <w:r w:rsidRPr="008C538C">
        <w:t xml:space="preserve">year textile teacher students. </w:t>
      </w:r>
      <w:r w:rsidR="00CC1BCD">
        <w:t>Through combining</w:t>
      </w:r>
      <w:r w:rsidRPr="008C538C">
        <w:t xml:space="preserve"> courses</w:t>
      </w:r>
      <w:r w:rsidR="00CC1BCD">
        <w:t>,</w:t>
      </w:r>
      <w:r w:rsidRPr="008C538C">
        <w:t xml:space="preserve"> our aim has been to </w:t>
      </w:r>
      <w:r w:rsidR="006E393B">
        <w:t>support</w:t>
      </w:r>
      <w:r w:rsidRPr="008C538C">
        <w:t xml:space="preserve"> learning from </w:t>
      </w:r>
      <w:r w:rsidR="00CC1BCD">
        <w:t xml:space="preserve">a </w:t>
      </w:r>
      <w:r w:rsidRPr="008C538C">
        <w:t>subject</w:t>
      </w:r>
      <w:r w:rsidR="00CC1BCD">
        <w:t>-</w:t>
      </w:r>
      <w:r w:rsidRPr="008C538C">
        <w:t xml:space="preserve">based orientation and </w:t>
      </w:r>
      <w:r w:rsidR="00CC1BCD">
        <w:t xml:space="preserve">transform </w:t>
      </w:r>
      <w:r w:rsidRPr="008C538C">
        <w:t xml:space="preserve">fragmented education into </w:t>
      </w:r>
      <w:r w:rsidR="00CC1BCD">
        <w:t xml:space="preserve">a </w:t>
      </w:r>
      <w:r w:rsidRPr="008C538C">
        <w:t xml:space="preserve">thematically coherent whole. The course combination has been developed to reinforce students’ understanding of their own learning. The focus is </w:t>
      </w:r>
      <w:r w:rsidR="00CC1BCD">
        <w:t>on</w:t>
      </w:r>
      <w:r w:rsidRPr="008C538C">
        <w:t xml:space="preserve"> strengthening students</w:t>
      </w:r>
      <w:r w:rsidR="00C3410E" w:rsidRPr="008C538C">
        <w:t>’</w:t>
      </w:r>
      <w:r w:rsidRPr="008C538C">
        <w:t xml:space="preserve"> personal development and identity through their own experiences. </w:t>
      </w:r>
    </w:p>
    <w:p w14:paraId="2FA50E95" w14:textId="460FECBB" w:rsidR="000A370E" w:rsidRPr="008C538C" w:rsidRDefault="0022790E" w:rsidP="00011CAD">
      <w:pPr>
        <w:pStyle w:val="Style1"/>
      </w:pPr>
      <w:r w:rsidRPr="008C538C">
        <w:t xml:space="preserve">The four courses form an intertwined and progressive structure in which each course is based on the </w:t>
      </w:r>
      <w:proofErr w:type="gramStart"/>
      <w:r w:rsidRPr="008C538C">
        <w:t>knowledge</w:t>
      </w:r>
      <w:proofErr w:type="gramEnd"/>
      <w:r w:rsidRPr="008C538C">
        <w:t xml:space="preserve"> </w:t>
      </w:r>
      <w:r w:rsidR="00CC1BCD">
        <w:t>learned from</w:t>
      </w:r>
      <w:r w:rsidRPr="008C538C">
        <w:t xml:space="preserve"> the </w:t>
      </w:r>
      <w:r w:rsidR="00CC1BCD">
        <w:t>previous</w:t>
      </w:r>
      <w:r w:rsidRPr="008C538C">
        <w:t xml:space="preserve"> </w:t>
      </w:r>
      <w:r w:rsidR="00A32719">
        <w:t>course</w:t>
      </w:r>
      <w:r w:rsidRPr="008C538C">
        <w:t xml:space="preserve">. The creative basis </w:t>
      </w:r>
      <w:r w:rsidR="006E393B">
        <w:t>of the</w:t>
      </w:r>
      <w:r w:rsidRPr="008C538C">
        <w:t xml:space="preserve"> </w:t>
      </w:r>
      <w:proofErr w:type="gramStart"/>
      <w:r w:rsidRPr="008C538C">
        <w:t>Experient</w:t>
      </w:r>
      <w:r w:rsidR="00CC1BCD">
        <w:t>i</w:t>
      </w:r>
      <w:r w:rsidRPr="008C538C">
        <w:t>al</w:t>
      </w:r>
      <w:proofErr w:type="gramEnd"/>
      <w:r w:rsidRPr="008C538C">
        <w:t xml:space="preserve"> textile design</w:t>
      </w:r>
      <w:r w:rsidR="006E393B">
        <w:t xml:space="preserve"> course</w:t>
      </w:r>
      <w:r w:rsidRPr="008C538C">
        <w:t xml:space="preserve"> </w:t>
      </w:r>
      <w:r w:rsidR="00CC1BCD">
        <w:t>applies</w:t>
      </w:r>
      <w:r w:rsidRPr="008C538C">
        <w:t xml:space="preserve"> David Kolb’s theory (1984). The creative ideas are then applied to assignments in Dyeing, Textile printing and Embroidery.</w:t>
      </w:r>
    </w:p>
    <w:p w14:paraId="3B22C888" w14:textId="77777777" w:rsidR="00011CAD" w:rsidRDefault="0022790E" w:rsidP="00011CAD">
      <w:pPr>
        <w:pStyle w:val="Style1"/>
      </w:pPr>
      <w:r w:rsidRPr="008C538C">
        <w:t>Following the courses, students collect assignments in a learning portfolio. They organize</w:t>
      </w:r>
      <w:r w:rsidR="00CC1BCD">
        <w:t xml:space="preserve"> their</w:t>
      </w:r>
      <w:r w:rsidRPr="008C538C">
        <w:t xml:space="preserve"> assignments </w:t>
      </w:r>
      <w:r w:rsidR="00394829">
        <w:t xml:space="preserve">in a progressive </w:t>
      </w:r>
      <w:r w:rsidR="006E393B">
        <w:t>order</w:t>
      </w:r>
      <w:r w:rsidRPr="008C538C">
        <w:t xml:space="preserve"> to assess personal development, </w:t>
      </w:r>
      <w:r w:rsidR="00394829">
        <w:t xml:space="preserve">the </w:t>
      </w:r>
      <w:r w:rsidRPr="008C538C">
        <w:t xml:space="preserve">creative process and changes in learning and thinking. The learning portfolio serves also as feedback </w:t>
      </w:r>
      <w:r w:rsidR="00394829">
        <w:t>for</w:t>
      </w:r>
      <w:r w:rsidRPr="008C538C">
        <w:t xml:space="preserve"> the teachers.</w:t>
      </w:r>
    </w:p>
    <w:p w14:paraId="20818B5B" w14:textId="0AD7B8CA" w:rsidR="000A370E" w:rsidRPr="00011CAD" w:rsidRDefault="0022790E" w:rsidP="00011CAD">
      <w:pPr>
        <w:pStyle w:val="Style1"/>
      </w:pPr>
      <w:r w:rsidRPr="008C538C">
        <w:t>During the courses</w:t>
      </w:r>
      <w:r w:rsidR="00394829">
        <w:t>, the</w:t>
      </w:r>
      <w:r w:rsidRPr="008C538C">
        <w:t xml:space="preserve"> students work in groups and share experiences which strengthen collective values and meanings. Mutual sharing builds the group’s identity and cohesion. What is important is diversity – all experiences are equally true and valuable.</w:t>
      </w:r>
    </w:p>
    <w:p w14:paraId="3AA93BFE" w14:textId="3C01C817" w:rsidR="009E2882" w:rsidRPr="00011CAD" w:rsidRDefault="0022790E" w:rsidP="00011CAD">
      <w:pPr>
        <w:pStyle w:val="TECHNEkeywords"/>
      </w:pPr>
      <w:r w:rsidRPr="008C538C">
        <w:t>Keywords: textile teacher education, integration, synergy, curriculum</w:t>
      </w:r>
    </w:p>
    <w:p w14:paraId="1152ACD9" w14:textId="6325CBA1" w:rsidR="009E2882" w:rsidRPr="00011CAD" w:rsidRDefault="00011CAD" w:rsidP="00011CAD">
      <w:pPr>
        <w:pStyle w:val="TECHNErubrik2"/>
      </w:pPr>
      <w:r>
        <w:t>Introduction</w:t>
      </w:r>
    </w:p>
    <w:p w14:paraId="26341DF6" w14:textId="203A83C3" w:rsidR="000A370E" w:rsidRPr="00254724" w:rsidRDefault="0022790E" w:rsidP="00254724">
      <w:pPr>
        <w:pStyle w:val="Style3"/>
      </w:pPr>
      <w:r w:rsidRPr="00254724">
        <w:t>The society</w:t>
      </w:r>
      <w:r w:rsidR="00EE123C" w:rsidRPr="00254724">
        <w:t xml:space="preserve"> surrounding us</w:t>
      </w:r>
      <w:r w:rsidRPr="00254724">
        <w:t xml:space="preserve"> and</w:t>
      </w:r>
      <w:r w:rsidR="00EE123C" w:rsidRPr="00254724">
        <w:t xml:space="preserve"> our</w:t>
      </w:r>
      <w:r w:rsidRPr="00254724">
        <w:t xml:space="preserve"> school system </w:t>
      </w:r>
      <w:r w:rsidR="00EE123C" w:rsidRPr="00254724">
        <w:t>raise</w:t>
      </w:r>
      <w:r w:rsidRPr="00254724">
        <w:t xml:space="preserve"> challenges for teacher education. Education should respond to the needs of employers</w:t>
      </w:r>
      <w:r w:rsidR="00C3410E" w:rsidRPr="00254724">
        <w:t xml:space="preserve"> and work</w:t>
      </w:r>
      <w:r w:rsidR="0017482D" w:rsidRPr="00254724">
        <w:t>ing</w:t>
      </w:r>
      <w:r w:rsidR="00C3410E" w:rsidRPr="00254724">
        <w:t xml:space="preserve"> life</w:t>
      </w:r>
      <w:r w:rsidRPr="00254724">
        <w:t xml:space="preserve">. The new National Core Curricula for compulsory basic education in Finland has been </w:t>
      </w:r>
      <w:r w:rsidR="00EE123C" w:rsidRPr="00254724">
        <w:t xml:space="preserve">completed, </w:t>
      </w:r>
      <w:r w:rsidRPr="00254724">
        <w:t xml:space="preserve">and schools will start </w:t>
      </w:r>
      <w:r w:rsidR="00EE123C" w:rsidRPr="00254724">
        <w:t>implementing</w:t>
      </w:r>
      <w:r w:rsidRPr="00254724">
        <w:t xml:space="preserve"> it in the autumn</w:t>
      </w:r>
      <w:r w:rsidR="00EE123C" w:rsidRPr="00254724">
        <w:t xml:space="preserve"> of</w:t>
      </w:r>
      <w:r w:rsidRPr="00254724">
        <w:t xml:space="preserve"> 2016. The new curricula emphasize collaborative classroom practices in multi-disciplinary</w:t>
      </w:r>
      <w:r w:rsidR="00EE123C" w:rsidRPr="00254724">
        <w:t xml:space="preserve"> and</w:t>
      </w:r>
      <w:r w:rsidRPr="00254724">
        <w:t xml:space="preserve"> phenomenon- and project-based studies where several teachers work together with a group of students. Traditional school subjects will </w:t>
      </w:r>
      <w:r w:rsidR="00EE123C" w:rsidRPr="00254724">
        <w:t>continue</w:t>
      </w:r>
      <w:r w:rsidRPr="00254724">
        <w:t>, but distinct border</w:t>
      </w:r>
      <w:r w:rsidR="00EE123C" w:rsidRPr="00254724">
        <w:t>s</w:t>
      </w:r>
      <w:r w:rsidRPr="00254724">
        <w:t xml:space="preserve"> are </w:t>
      </w:r>
      <w:r w:rsidR="00EE123C" w:rsidRPr="00254724">
        <w:t>breaking,</w:t>
      </w:r>
      <w:r w:rsidRPr="00254724">
        <w:t xml:space="preserve"> and more collaboration between subjects </w:t>
      </w:r>
      <w:r w:rsidR="006E393B" w:rsidRPr="00254724">
        <w:t xml:space="preserve">will </w:t>
      </w:r>
      <w:r w:rsidR="00EE123C" w:rsidRPr="00254724">
        <w:t xml:space="preserve">be </w:t>
      </w:r>
      <w:r w:rsidR="006E393B" w:rsidRPr="00254724">
        <w:t>implemented</w:t>
      </w:r>
      <w:r w:rsidRPr="00254724">
        <w:t xml:space="preserve"> (</w:t>
      </w:r>
      <w:proofErr w:type="spellStart"/>
      <w:r w:rsidRPr="00254724">
        <w:t>Halinen</w:t>
      </w:r>
      <w:proofErr w:type="spellEnd"/>
      <w:r w:rsidRPr="00254724">
        <w:t>, 2015; see also Drake &amp; Burns, 2004)</w:t>
      </w:r>
      <w:r w:rsidR="00EE123C" w:rsidRPr="00254724">
        <w:t>.</w:t>
      </w:r>
    </w:p>
    <w:p w14:paraId="393D4324" w14:textId="0AD3CAFE" w:rsidR="006D17C0" w:rsidRDefault="00EE123C" w:rsidP="008535D3">
      <w:pPr>
        <w:pStyle w:val="Style3"/>
      </w:pPr>
      <w:r w:rsidRPr="00254724">
        <w:t>U</w:t>
      </w:r>
      <w:r w:rsidR="0022790E" w:rsidRPr="00254724">
        <w:t xml:space="preserve">nderstanding of complete processes </w:t>
      </w:r>
      <w:r w:rsidRPr="00254724">
        <w:t xml:space="preserve">is </w:t>
      </w:r>
      <w:r w:rsidR="0022790E" w:rsidRPr="00254724">
        <w:t>enhance</w:t>
      </w:r>
      <w:r w:rsidRPr="00254724">
        <w:t>d</w:t>
      </w:r>
      <w:r w:rsidR="0022790E" w:rsidRPr="00254724">
        <w:t xml:space="preserve"> when </w:t>
      </w:r>
      <w:r w:rsidRPr="00254724">
        <w:t xml:space="preserve">an </w:t>
      </w:r>
      <w:r w:rsidR="0022790E" w:rsidRPr="00254724">
        <w:t>entire phenomenon is studied under problem</w:t>
      </w:r>
      <w:r w:rsidRPr="00254724">
        <w:t>-</w:t>
      </w:r>
      <w:r w:rsidR="0022790E" w:rsidRPr="00254724">
        <w:t>based inquiry, as well as when subject</w:t>
      </w:r>
      <w:r w:rsidRPr="00254724">
        <w:t>-</w:t>
      </w:r>
      <w:r w:rsidR="0022790E" w:rsidRPr="00254724">
        <w:t xml:space="preserve">integrated teaching and learning are used. Räisänen (2014) and other researchers (e.g. </w:t>
      </w:r>
      <w:proofErr w:type="spellStart"/>
      <w:r w:rsidR="0022790E" w:rsidRPr="00254724">
        <w:t>Aksela</w:t>
      </w:r>
      <w:proofErr w:type="spellEnd"/>
      <w:r w:rsidR="0022790E" w:rsidRPr="00254724">
        <w:t xml:space="preserve"> &amp; </w:t>
      </w:r>
      <w:proofErr w:type="spellStart"/>
      <w:r w:rsidR="0022790E" w:rsidRPr="00254724">
        <w:t>Karjalainen</w:t>
      </w:r>
      <w:proofErr w:type="spellEnd"/>
      <w:r w:rsidR="0022790E" w:rsidRPr="00254724">
        <w:t>, 2008) have show</w:t>
      </w:r>
      <w:r w:rsidR="0001778A" w:rsidRPr="00254724">
        <w:t>n</w:t>
      </w:r>
      <w:r w:rsidR="0022790E" w:rsidRPr="00254724">
        <w:t xml:space="preserve"> that </w:t>
      </w:r>
      <w:r w:rsidRPr="00254724">
        <w:t xml:space="preserve">the </w:t>
      </w:r>
      <w:r w:rsidR="0022790E" w:rsidRPr="00254724">
        <w:t xml:space="preserve">integration of different school subjects is not </w:t>
      </w:r>
      <w:r w:rsidRPr="00254724">
        <w:t>necessarily conducted</w:t>
      </w:r>
      <w:r w:rsidR="0022790E" w:rsidRPr="00254724">
        <w:t xml:space="preserve"> at schools and </w:t>
      </w:r>
      <w:r w:rsidR="006E393B" w:rsidRPr="00254724">
        <w:t xml:space="preserve">that it </w:t>
      </w:r>
      <w:r w:rsidRPr="00254724">
        <w:t>has met</w:t>
      </w:r>
      <w:r w:rsidR="0022790E" w:rsidRPr="00254724">
        <w:t xml:space="preserve"> </w:t>
      </w:r>
      <w:r w:rsidRPr="00254724">
        <w:t>resistance</w:t>
      </w:r>
      <w:r w:rsidR="0022790E" w:rsidRPr="00254724">
        <w:t xml:space="preserve">. The habit of working in </w:t>
      </w:r>
      <w:r w:rsidR="006E393B" w:rsidRPr="00254724">
        <w:t>the</w:t>
      </w:r>
      <w:r w:rsidR="0022790E" w:rsidRPr="00254724">
        <w:t xml:space="preserve"> conventional way</w:t>
      </w:r>
      <w:r w:rsidR="00841D1F" w:rsidRPr="00254724">
        <w:t xml:space="preserve"> with</w:t>
      </w:r>
      <w:r w:rsidR="0022790E" w:rsidRPr="00254724">
        <w:t xml:space="preserve"> </w:t>
      </w:r>
      <w:r w:rsidR="006E393B" w:rsidRPr="00254724">
        <w:t xml:space="preserve">a </w:t>
      </w:r>
      <w:r w:rsidR="0022790E" w:rsidRPr="00254724">
        <w:t>subject</w:t>
      </w:r>
      <w:r w:rsidRPr="00254724">
        <w:t>-</w:t>
      </w:r>
      <w:r w:rsidR="0022790E" w:rsidRPr="00254724">
        <w:t xml:space="preserve">based </w:t>
      </w:r>
      <w:r w:rsidR="006E393B" w:rsidRPr="00254724">
        <w:t>focus</w:t>
      </w:r>
      <w:r w:rsidR="0022790E" w:rsidRPr="00254724">
        <w:t xml:space="preserve"> in lessons</w:t>
      </w:r>
      <w:r w:rsidRPr="00254724">
        <w:t xml:space="preserve"> dedicated to that subject</w:t>
      </w:r>
      <w:r w:rsidR="0022790E" w:rsidRPr="00254724">
        <w:t xml:space="preserve"> is strong</w:t>
      </w:r>
      <w:r w:rsidRPr="00254724">
        <w:t>,</w:t>
      </w:r>
      <w:r w:rsidR="0022790E" w:rsidRPr="00254724">
        <w:t xml:space="preserve"> and this appears</w:t>
      </w:r>
      <w:r w:rsidRPr="00254724">
        <w:t xml:space="preserve"> to be the case</w:t>
      </w:r>
      <w:r w:rsidR="0022790E" w:rsidRPr="00254724">
        <w:t xml:space="preserve"> for both teachers and pupils. </w:t>
      </w:r>
      <w:r w:rsidRPr="00254724">
        <w:t>E</w:t>
      </w:r>
      <w:r w:rsidR="0022790E" w:rsidRPr="00254724">
        <w:t>xtra effort</w:t>
      </w:r>
      <w:r w:rsidRPr="00254724">
        <w:t xml:space="preserve"> is needed</w:t>
      </w:r>
      <w:r w:rsidR="0022790E" w:rsidRPr="00254724">
        <w:t xml:space="preserve"> to break this schema and collaborate. Students tend to continue the</w:t>
      </w:r>
      <w:r w:rsidRPr="00254724">
        <w:t>ir</w:t>
      </w:r>
      <w:r w:rsidR="0022790E" w:rsidRPr="00254724">
        <w:t xml:space="preserve"> learned ways of teaching and guiding when they </w:t>
      </w:r>
      <w:r w:rsidRPr="00254724">
        <w:t>begin</w:t>
      </w:r>
      <w:r w:rsidR="0022790E" w:rsidRPr="00254724">
        <w:t xml:space="preserve"> work</w:t>
      </w:r>
      <w:r w:rsidR="008352B2" w:rsidRPr="00254724">
        <w:t>ing</w:t>
      </w:r>
      <w:r w:rsidR="0022790E" w:rsidRPr="00254724">
        <w:t xml:space="preserve"> life as teachers. </w:t>
      </w:r>
      <w:r w:rsidRPr="00254724">
        <w:t>T</w:t>
      </w:r>
      <w:r w:rsidR="0022790E" w:rsidRPr="00254724">
        <w:t xml:space="preserve">eachers need support and ideas on how to discover new ways of teaching and planning curricula. Thus, teacher education should offer tools to teachers for creating new knowledge, </w:t>
      </w:r>
      <w:r w:rsidRPr="00254724">
        <w:t xml:space="preserve">raising </w:t>
      </w:r>
      <w:r w:rsidR="0022790E" w:rsidRPr="00254724">
        <w:t xml:space="preserve">enthusiasm and </w:t>
      </w:r>
      <w:r w:rsidRPr="00254724">
        <w:t xml:space="preserve">introducing </w:t>
      </w:r>
      <w:r w:rsidR="0022790E" w:rsidRPr="00254724">
        <w:t>innovative ideas. Investments in teacher education and training are rewarded with higher levels of student success (Räisänen, 2014)</w:t>
      </w:r>
      <w:r w:rsidRPr="00254724">
        <w:t>.</w:t>
      </w:r>
    </w:p>
    <w:p w14:paraId="424A1C79" w14:textId="77777777" w:rsidR="008535D3" w:rsidRDefault="008535D3" w:rsidP="00254724">
      <w:pPr>
        <w:pStyle w:val="TECHNErubrik3"/>
      </w:pPr>
      <w:r>
        <w:br w:type="page"/>
      </w:r>
    </w:p>
    <w:p w14:paraId="51E19ED3" w14:textId="1A0EBBDF" w:rsidR="008352B2" w:rsidRPr="00254724" w:rsidRDefault="0022790E" w:rsidP="00254724">
      <w:pPr>
        <w:pStyle w:val="TECHNErubrik3"/>
      </w:pPr>
      <w:bookmarkStart w:id="0" w:name="_GoBack"/>
      <w:bookmarkEnd w:id="0"/>
      <w:r w:rsidRPr="008C538C">
        <w:lastRenderedPageBreak/>
        <w:t>Textile teacher education</w:t>
      </w:r>
    </w:p>
    <w:p w14:paraId="52E50DCE" w14:textId="475A74B3" w:rsidR="000A370E" w:rsidRPr="008C538C" w:rsidRDefault="0022790E" w:rsidP="00254724">
      <w:pPr>
        <w:pStyle w:val="TECHNEbrdtext"/>
        <w:jc w:val="both"/>
      </w:pPr>
      <w:r w:rsidRPr="008C538C">
        <w:t xml:space="preserve">Textile teacher education at the University of Helsinki educates students to teach in compulsory school </w:t>
      </w:r>
      <w:r w:rsidR="0027563B">
        <w:t>as well as</w:t>
      </w:r>
      <w:r w:rsidRPr="008C538C">
        <w:t xml:space="preserve"> the adult education sector. Moreover, graduate</w:t>
      </w:r>
      <w:r w:rsidR="0027563B">
        <w:t>s</w:t>
      </w:r>
      <w:r w:rsidRPr="008C538C">
        <w:t xml:space="preserve"> can work as specialists in </w:t>
      </w:r>
      <w:r w:rsidR="0027563B">
        <w:t>a variety</w:t>
      </w:r>
      <w:r w:rsidRPr="008C538C">
        <w:t xml:space="preserve"> of duties in the field of textiles. The degree of Master in Education, 300 </w:t>
      </w:r>
      <w:r w:rsidR="0027563B">
        <w:t>credit units (</w:t>
      </w:r>
      <w:r w:rsidRPr="008C538C">
        <w:t>cu</w:t>
      </w:r>
      <w:r w:rsidR="0027563B">
        <w:t>)</w:t>
      </w:r>
      <w:r w:rsidRPr="008C538C">
        <w:t>, consists of 25 cu</w:t>
      </w:r>
      <w:r w:rsidR="0027563B">
        <w:t xml:space="preserve"> in</w:t>
      </w:r>
      <w:r w:rsidRPr="008C538C">
        <w:t xml:space="preserve"> Basic studies of craft, 45 cu </w:t>
      </w:r>
      <w:r w:rsidR="0027563B">
        <w:t xml:space="preserve">in </w:t>
      </w:r>
      <w:r w:rsidRPr="008C538C">
        <w:t>Inter</w:t>
      </w:r>
      <w:r w:rsidR="0040279D" w:rsidRPr="008C538C">
        <w:t>mediate studies of craft,</w:t>
      </w:r>
      <w:r w:rsidR="0027563B">
        <w:t xml:space="preserve"> and</w:t>
      </w:r>
      <w:r w:rsidR="0040279D" w:rsidRPr="008C538C">
        <w:t xml:space="preserve"> 80 cu </w:t>
      </w:r>
      <w:r w:rsidR="0027563B">
        <w:t xml:space="preserve">in </w:t>
      </w:r>
      <w:r w:rsidRPr="008C538C">
        <w:t xml:space="preserve">Advanced studies of craft. The degree contains also 20 cu </w:t>
      </w:r>
      <w:r w:rsidR="0027563B">
        <w:t xml:space="preserve">of </w:t>
      </w:r>
      <w:r w:rsidRPr="008C538C">
        <w:t xml:space="preserve">General studies, </w:t>
      </w:r>
      <w:r w:rsidR="002E5775">
        <w:t>that is,</w:t>
      </w:r>
      <w:r w:rsidRPr="008C538C">
        <w:t xml:space="preserve"> language and communication studies, 60 cu</w:t>
      </w:r>
      <w:r w:rsidR="0027563B">
        <w:t xml:space="preserve"> of</w:t>
      </w:r>
      <w:r w:rsidRPr="008C538C">
        <w:t xml:space="preserve"> Teacher pedagogical studies, 60 cu </w:t>
      </w:r>
      <w:r w:rsidR="0027563B">
        <w:t xml:space="preserve">of </w:t>
      </w:r>
      <w:r w:rsidRPr="008C538C">
        <w:t xml:space="preserve">Minor subject </w:t>
      </w:r>
      <w:r w:rsidR="0027563B">
        <w:t xml:space="preserve">studies </w:t>
      </w:r>
      <w:r w:rsidRPr="008C538C">
        <w:t xml:space="preserve">and 10 cu </w:t>
      </w:r>
      <w:r w:rsidR="0027563B">
        <w:t xml:space="preserve">of </w:t>
      </w:r>
      <w:r w:rsidRPr="008C538C">
        <w:t>freely selected studies. During their studies</w:t>
      </w:r>
      <w:r w:rsidR="0027563B">
        <w:t>,</w:t>
      </w:r>
      <w:r w:rsidRPr="008C538C">
        <w:t xml:space="preserve"> students </w:t>
      </w:r>
      <w:r w:rsidR="0027563B">
        <w:t>are</w:t>
      </w:r>
      <w:r w:rsidRPr="008C538C">
        <w:t xml:space="preserve"> introduced to different craft techniques</w:t>
      </w:r>
      <w:r w:rsidR="0027563B">
        <w:t>,</w:t>
      </w:r>
      <w:r w:rsidRPr="008C538C">
        <w:t xml:space="preserve"> and they acquire </w:t>
      </w:r>
      <w:r w:rsidR="0027563B">
        <w:t xml:space="preserve">the </w:t>
      </w:r>
      <w:r w:rsidRPr="008C538C">
        <w:t xml:space="preserve">skills to apply the techniques later in their own work and teaching. </w:t>
      </w:r>
    </w:p>
    <w:p w14:paraId="5CA0364F" w14:textId="7B34C7E0" w:rsidR="000A370E" w:rsidRPr="008C538C" w:rsidRDefault="0027563B" w:rsidP="00254724">
      <w:pPr>
        <w:pStyle w:val="TECHNEbrdtext"/>
        <w:jc w:val="both"/>
      </w:pPr>
      <w:r>
        <w:t>About</w:t>
      </w:r>
      <w:r w:rsidR="0022790E" w:rsidRPr="008C538C">
        <w:t xml:space="preserve"> 30 new students are admitted to the education annually. Students accepted into the program</w:t>
      </w:r>
      <w:r w:rsidR="002E5775">
        <w:t>me</w:t>
      </w:r>
      <w:r w:rsidR="0022790E" w:rsidRPr="008C538C">
        <w:t xml:space="preserve"> are from 20 to 40 years old. They have different backgrounds: </w:t>
      </w:r>
      <w:r w:rsidR="00007216">
        <w:t>some</w:t>
      </w:r>
      <w:r w:rsidR="0022790E" w:rsidRPr="008C538C">
        <w:t xml:space="preserve"> students </w:t>
      </w:r>
      <w:r w:rsidR="00007216">
        <w:t>may have no</w:t>
      </w:r>
      <w:r w:rsidR="0022790E" w:rsidRPr="008C538C">
        <w:t xml:space="preserve"> previous education in design</w:t>
      </w:r>
      <w:r w:rsidR="00007216">
        <w:t>, and</w:t>
      </w:r>
      <w:r w:rsidR="0022790E" w:rsidRPr="008C538C">
        <w:t xml:space="preserve"> </w:t>
      </w:r>
      <w:r w:rsidR="00007216">
        <w:t>some</w:t>
      </w:r>
      <w:r w:rsidR="0022790E" w:rsidRPr="008C538C">
        <w:t xml:space="preserve"> students </w:t>
      </w:r>
      <w:r w:rsidR="00007216">
        <w:t>may</w:t>
      </w:r>
      <w:r w:rsidR="0022790E" w:rsidRPr="008C538C">
        <w:t xml:space="preserve"> have completed other courses or even</w:t>
      </w:r>
      <w:r w:rsidR="00007216">
        <w:t xml:space="preserve"> have</w:t>
      </w:r>
      <w:r w:rsidR="0022790E" w:rsidRPr="008C538C">
        <w:t xml:space="preserve"> a degree in design and textile produc</w:t>
      </w:r>
      <w:r w:rsidR="002E5775">
        <w:t>tion</w:t>
      </w:r>
      <w:r w:rsidR="0022790E" w:rsidRPr="008C538C">
        <w:t xml:space="preserve"> or fashion design.</w:t>
      </w:r>
    </w:p>
    <w:p w14:paraId="02562FE0" w14:textId="337BF5CE" w:rsidR="003D4A0F" w:rsidRDefault="006D17C0" w:rsidP="00254724">
      <w:pPr>
        <w:pStyle w:val="TECHNEbrdtext"/>
        <w:jc w:val="both"/>
      </w:pPr>
      <w:r>
        <w:rPr>
          <w:i/>
          <w:noProof/>
          <w:lang w:val="fi-FI"/>
        </w:rPr>
        <w:drawing>
          <wp:anchor distT="0" distB="0" distL="114300" distR="114300" simplePos="0" relativeHeight="251658240" behindDoc="0" locked="0" layoutInCell="1" allowOverlap="1" wp14:anchorId="60ECEF64" wp14:editId="5A1C77B6">
            <wp:simplePos x="0" y="0"/>
            <wp:positionH relativeFrom="margin">
              <wp:align>right</wp:align>
            </wp:positionH>
            <wp:positionV relativeFrom="paragraph">
              <wp:posOffset>2224456</wp:posOffset>
            </wp:positionV>
            <wp:extent cx="5761355" cy="3726815"/>
            <wp:effectExtent l="0" t="0" r="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3726815"/>
                    </a:xfrm>
                    <a:prstGeom prst="rect">
                      <a:avLst/>
                    </a:prstGeom>
                  </pic:spPr>
                </pic:pic>
              </a:graphicData>
            </a:graphic>
          </wp:anchor>
        </w:drawing>
      </w:r>
      <w:r w:rsidR="0022790E" w:rsidRPr="008C538C">
        <w:t xml:space="preserve">The course Material and surface (8 cu) </w:t>
      </w:r>
      <w:r w:rsidR="002E5775">
        <w:t>is part of</w:t>
      </w:r>
      <w:r w:rsidR="0022790E" w:rsidRPr="008C538C">
        <w:t xml:space="preserve"> the Intermediate studies of craft, but it is offered in the first year of studies during the spring semester. Students </w:t>
      </w:r>
      <w:r w:rsidR="002E5775">
        <w:t>from</w:t>
      </w:r>
      <w:r w:rsidR="0022790E" w:rsidRPr="008C538C">
        <w:t xml:space="preserve"> both major and minor studies of craft participate</w:t>
      </w:r>
      <w:r w:rsidR="00007216">
        <w:t>,</w:t>
      </w:r>
      <w:r w:rsidR="0022790E" w:rsidRPr="008C538C">
        <w:t xml:space="preserve"> </w:t>
      </w:r>
      <w:r w:rsidR="00007216">
        <w:t xml:space="preserve">a total of </w:t>
      </w:r>
      <w:r w:rsidR="0022790E" w:rsidRPr="008C538C">
        <w:t>approximately 40 participants every year. The course is a combination of four minor courses: Experient</w:t>
      </w:r>
      <w:r w:rsidR="00007216">
        <w:t>i</w:t>
      </w:r>
      <w:r w:rsidR="0022790E" w:rsidRPr="008C538C">
        <w:t>al textile design (2 cu), Dyeing (1.5 cu), Textile printing (1.5 cu) and Embroidery (3 cu). The courses form an intertwined and progressive structure in which one course is based on the knowledge</w:t>
      </w:r>
      <w:r w:rsidR="00007216">
        <w:t xml:space="preserve"> gained from</w:t>
      </w:r>
      <w:r w:rsidR="0022790E" w:rsidRPr="008C538C">
        <w:t xml:space="preserve"> the </w:t>
      </w:r>
      <w:r w:rsidR="00007216">
        <w:t>previous</w:t>
      </w:r>
      <w:r w:rsidR="0022790E" w:rsidRPr="008C538C">
        <w:t xml:space="preserve"> </w:t>
      </w:r>
      <w:r w:rsidR="00A32719">
        <w:t>cours</w:t>
      </w:r>
      <w:r w:rsidR="007F6FD4">
        <w:t>es</w:t>
      </w:r>
      <w:r w:rsidR="00007216">
        <w:t>,</w:t>
      </w:r>
      <w:r w:rsidR="0022790E" w:rsidRPr="008C538C">
        <w:rPr>
          <w:i/>
          <w:color w:val="FF0000"/>
        </w:rPr>
        <w:t xml:space="preserve"> </w:t>
      </w:r>
      <w:r w:rsidR="0022790E" w:rsidRPr="008C538C">
        <w:t xml:space="preserve">and together they produce a continuum in which the </w:t>
      </w:r>
      <w:r w:rsidR="002E5775">
        <w:t>resulting</w:t>
      </w:r>
      <w:r w:rsidR="0022790E" w:rsidRPr="008C538C">
        <w:t xml:space="preserve"> ideas are produced </w:t>
      </w:r>
      <w:r w:rsidR="00007216">
        <w:t>as</w:t>
      </w:r>
      <w:r w:rsidR="0022790E" w:rsidRPr="008C538C">
        <w:t xml:space="preserve"> personal materials which can be utilized to produce textile artefacts</w:t>
      </w:r>
      <w:r w:rsidR="003D4A0F">
        <w:t xml:space="preserve"> (Figure 1)</w:t>
      </w:r>
      <w:r w:rsidR="0022790E" w:rsidRPr="008C538C">
        <w:t xml:space="preserve">. However, the aim in the Material and surface course is to concentrate on working with the materials and techniques and not </w:t>
      </w:r>
      <w:r w:rsidR="00007216">
        <w:t xml:space="preserve">to </w:t>
      </w:r>
      <w:r w:rsidR="0022790E" w:rsidRPr="008C538C">
        <w:t>think about the possible</w:t>
      </w:r>
      <w:r w:rsidR="00007216">
        <w:t xml:space="preserve"> end</w:t>
      </w:r>
      <w:r w:rsidR="0022790E" w:rsidRPr="008C538C">
        <w:t xml:space="preserve"> product. The creative basis is built in the </w:t>
      </w:r>
      <w:proofErr w:type="gramStart"/>
      <w:r w:rsidR="0022790E" w:rsidRPr="008C538C">
        <w:t>Experient</w:t>
      </w:r>
      <w:r w:rsidR="00007216">
        <w:t>i</w:t>
      </w:r>
      <w:r w:rsidR="0022790E" w:rsidRPr="008C538C">
        <w:t>al</w:t>
      </w:r>
      <w:proofErr w:type="gramEnd"/>
      <w:r w:rsidR="0022790E" w:rsidRPr="008C538C">
        <w:t xml:space="preserve"> textile design</w:t>
      </w:r>
      <w:r w:rsidR="00007216">
        <w:t xml:space="preserve"> course</w:t>
      </w:r>
      <w:r w:rsidR="0022790E" w:rsidRPr="008C538C">
        <w:t>. Students</w:t>
      </w:r>
      <w:r w:rsidR="00007216">
        <w:t xml:space="preserve"> complete</w:t>
      </w:r>
      <w:r w:rsidR="0022790E" w:rsidRPr="008C538C">
        <w:t xml:space="preserve"> assignments through which they learn different ways of gathering information and expressing ideas. This knowledge is applied and deepened in the assignments </w:t>
      </w:r>
      <w:r w:rsidR="00007216">
        <w:t>in the</w:t>
      </w:r>
      <w:r w:rsidR="0022790E" w:rsidRPr="008C538C">
        <w:t xml:space="preserve"> Dyeing, Textile printing and Embroidery</w:t>
      </w:r>
      <w:r w:rsidR="00007216">
        <w:t xml:space="preserve"> courses</w:t>
      </w:r>
      <w:r w:rsidR="0022790E" w:rsidRPr="008C538C">
        <w:t xml:space="preserve">. </w:t>
      </w:r>
    </w:p>
    <w:p w14:paraId="3F775EAB" w14:textId="1801A146" w:rsidR="003D4A0F" w:rsidRDefault="003D4A0F" w:rsidP="00254724">
      <w:pPr>
        <w:pStyle w:val="TECHNEbrdtext"/>
        <w:jc w:val="both"/>
      </w:pPr>
      <w:r w:rsidRPr="00254724">
        <w:rPr>
          <w:i/>
        </w:rPr>
        <w:t>Figure 1</w:t>
      </w:r>
      <w:r w:rsidR="00254724">
        <w:t>:</w:t>
      </w:r>
      <w:r>
        <w:t xml:space="preserve"> </w:t>
      </w:r>
      <w:r w:rsidRPr="00254724">
        <w:rPr>
          <w:bCs/>
          <w:color w:val="auto"/>
        </w:rPr>
        <w:t xml:space="preserve">Material and surface - </w:t>
      </w:r>
      <w:r w:rsidRPr="00254724">
        <w:rPr>
          <w:color w:val="auto"/>
          <w:lang w:val="en-US"/>
        </w:rPr>
        <w:t>developing synergy through courses.</w:t>
      </w:r>
    </w:p>
    <w:p w14:paraId="687C1AE5" w14:textId="20053DDB" w:rsidR="000A370E" w:rsidRPr="008C538C" w:rsidRDefault="0022790E" w:rsidP="00254724">
      <w:pPr>
        <w:pStyle w:val="TECHNEbrdtext"/>
        <w:jc w:val="both"/>
      </w:pPr>
      <w:r w:rsidRPr="008C538C">
        <w:lastRenderedPageBreak/>
        <w:t>By combining four courses</w:t>
      </w:r>
      <w:r w:rsidR="00007216">
        <w:t>,</w:t>
      </w:r>
      <w:r w:rsidRPr="008C538C">
        <w:t xml:space="preserve"> our aim has been to </w:t>
      </w:r>
      <w:r w:rsidR="002E5775">
        <w:t>support</w:t>
      </w:r>
      <w:r w:rsidRPr="008C538C">
        <w:t xml:space="preserve"> learning from </w:t>
      </w:r>
      <w:r w:rsidR="00007216">
        <w:t xml:space="preserve">a </w:t>
      </w:r>
      <w:r w:rsidRPr="008C538C">
        <w:t>subject</w:t>
      </w:r>
      <w:r w:rsidR="00007216">
        <w:t>-</w:t>
      </w:r>
      <w:r w:rsidRPr="008C538C">
        <w:t xml:space="preserve">based orientation and </w:t>
      </w:r>
      <w:r w:rsidR="00007216">
        <w:t xml:space="preserve">transform </w:t>
      </w:r>
      <w:r w:rsidRPr="008C538C">
        <w:t xml:space="preserve">fragmented education into </w:t>
      </w:r>
      <w:r w:rsidR="00007216">
        <w:t xml:space="preserve">a </w:t>
      </w:r>
      <w:r w:rsidRPr="008C538C">
        <w:t xml:space="preserve">thematically coherent whole. The course combination has been developed to reinforce students’ understanding of </w:t>
      </w:r>
      <w:r w:rsidR="00007216">
        <w:t>the entire</w:t>
      </w:r>
      <w:r w:rsidRPr="008C538C">
        <w:t xml:space="preserve"> textile designing and producing process</w:t>
      </w:r>
      <w:r w:rsidR="00007216">
        <w:t>,</w:t>
      </w:r>
      <w:r w:rsidRPr="008C538C">
        <w:t xml:space="preserve"> es</w:t>
      </w:r>
      <w:r w:rsidR="00C4588C">
        <w:t>pecially of their own learning.</w:t>
      </w:r>
      <w:r w:rsidRPr="008C538C">
        <w:t xml:space="preserve"> </w:t>
      </w:r>
      <w:r w:rsidR="00007216">
        <w:t>In addition</w:t>
      </w:r>
      <w:r w:rsidRPr="008C538C">
        <w:t xml:space="preserve">, </w:t>
      </w:r>
      <w:r w:rsidR="00007216">
        <w:t>the</w:t>
      </w:r>
      <w:r w:rsidRPr="008C538C">
        <w:t xml:space="preserve"> teachers</w:t>
      </w:r>
      <w:r w:rsidR="00007216">
        <w:t xml:space="preserve"> wished</w:t>
      </w:r>
      <w:r w:rsidRPr="008C538C">
        <w:t xml:space="preserve"> to cooperate and share and expand the single course experiences </w:t>
      </w:r>
      <w:r w:rsidR="00007216">
        <w:t>in</w:t>
      </w:r>
      <w:r w:rsidRPr="008C538C">
        <w:t xml:space="preserve">to a larger continuum and whole. </w:t>
      </w:r>
    </w:p>
    <w:p w14:paraId="76DFC158" w14:textId="75D16E5D" w:rsidR="000A370E" w:rsidRPr="00254724" w:rsidRDefault="00007216" w:rsidP="00254724">
      <w:pPr>
        <w:pStyle w:val="TECHNEbrdtext"/>
        <w:jc w:val="both"/>
      </w:pPr>
      <w:r>
        <w:t xml:space="preserve">The </w:t>
      </w:r>
      <w:r w:rsidR="0022790E" w:rsidRPr="008C538C">
        <w:t xml:space="preserve">Material and surface course started nearly ten years ago in 2006. The course description and contents of the courses have remained relatively unchanged over the years. However, numerous changes have been </w:t>
      </w:r>
      <w:r>
        <w:t>implemented</w:t>
      </w:r>
      <w:r w:rsidR="0022790E" w:rsidRPr="008C538C">
        <w:t xml:space="preserve"> as </w:t>
      </w:r>
      <w:r>
        <w:t xml:space="preserve">a result of the </w:t>
      </w:r>
      <w:r w:rsidR="0022790E" w:rsidRPr="008C538C">
        <w:t xml:space="preserve">experience gained in each </w:t>
      </w:r>
      <w:r w:rsidR="002E5775">
        <w:t>of the combined</w:t>
      </w:r>
      <w:r w:rsidR="0022790E" w:rsidRPr="008C538C">
        <w:t xml:space="preserve"> course</w:t>
      </w:r>
      <w:r w:rsidR="002E5775">
        <w:t>s</w:t>
      </w:r>
      <w:r w:rsidR="0022790E" w:rsidRPr="008C538C">
        <w:t>.</w:t>
      </w:r>
    </w:p>
    <w:p w14:paraId="5B69D399" w14:textId="7016A6A7" w:rsidR="000A370E" w:rsidRPr="00254724" w:rsidRDefault="0022790E" w:rsidP="00254724">
      <w:pPr>
        <w:pStyle w:val="TECHNErubrik3"/>
      </w:pPr>
      <w:r w:rsidRPr="008C538C">
        <w:t xml:space="preserve">Theoretical background </w:t>
      </w:r>
    </w:p>
    <w:p w14:paraId="1ADD1E5D" w14:textId="3F72B402" w:rsidR="000A370E" w:rsidRPr="008C538C" w:rsidRDefault="0022790E" w:rsidP="00254724">
      <w:pPr>
        <w:pStyle w:val="TECHNEbrdtext"/>
        <w:jc w:val="both"/>
      </w:pPr>
      <w:r w:rsidRPr="008C538C">
        <w:t>Creative ideas are seldom invented easily. According to Lawson (2006)</w:t>
      </w:r>
      <w:r w:rsidR="00007216">
        <w:t>,</w:t>
      </w:r>
      <w:r w:rsidRPr="008C538C">
        <w:t xml:space="preserve"> a long</w:t>
      </w:r>
      <w:r w:rsidR="00007216">
        <w:t>-</w:t>
      </w:r>
      <w:r w:rsidRPr="008C538C">
        <w:t>standing debate</w:t>
      </w:r>
      <w:r w:rsidR="00007216">
        <w:t xml:space="preserve"> </w:t>
      </w:r>
      <w:r w:rsidR="00B1566D">
        <w:t>is ongoing</w:t>
      </w:r>
      <w:r w:rsidR="00007216">
        <w:t xml:space="preserve"> on</w:t>
      </w:r>
      <w:r w:rsidRPr="008C538C">
        <w:t xml:space="preserve"> whether people are born creative or </w:t>
      </w:r>
      <w:r w:rsidR="00007216">
        <w:t xml:space="preserve">if </w:t>
      </w:r>
      <w:r w:rsidRPr="008C538C">
        <w:t>creativity</w:t>
      </w:r>
      <w:r w:rsidR="00007216">
        <w:t xml:space="preserve"> can</w:t>
      </w:r>
      <w:r w:rsidRPr="008C538C">
        <w:t xml:space="preserve"> be taught. But as several researchers </w:t>
      </w:r>
      <w:r w:rsidRPr="007678BA">
        <w:t>have shown</w:t>
      </w:r>
      <w:r w:rsidR="00007216">
        <w:t>,</w:t>
      </w:r>
      <w:r w:rsidRPr="008C538C">
        <w:t xml:space="preserve"> creativity and problem solving</w:t>
      </w:r>
      <w:r w:rsidR="00007216">
        <w:t xml:space="preserve"> can be taught in many ways</w:t>
      </w:r>
      <w:r w:rsidR="00C4588C">
        <w:t xml:space="preserve"> (e.g. Cross, 2007; 2011). </w:t>
      </w:r>
      <w:r w:rsidR="00007216">
        <w:t>H</w:t>
      </w:r>
      <w:r w:rsidRPr="008C538C">
        <w:t>owever</w:t>
      </w:r>
      <w:r w:rsidR="00007216">
        <w:t>,</w:t>
      </w:r>
      <w:r w:rsidRPr="008C538C">
        <w:t xml:space="preserve"> students with no prior exposure to design </w:t>
      </w:r>
      <w:r w:rsidR="00007216">
        <w:t xml:space="preserve">often </w:t>
      </w:r>
      <w:r w:rsidRPr="008C538C">
        <w:t xml:space="preserve">have difficulties </w:t>
      </w:r>
      <w:r w:rsidR="00B1566D">
        <w:t>generating</w:t>
      </w:r>
      <w:r w:rsidR="00C4588C">
        <w:t xml:space="preserve"> ideas.</w:t>
      </w:r>
      <w:r w:rsidRPr="008C538C">
        <w:t xml:space="preserve"> </w:t>
      </w:r>
      <w:r w:rsidR="00B1566D">
        <w:t>Having the conviction necessary to present</w:t>
      </w:r>
      <w:r w:rsidRPr="008C538C">
        <w:t xml:space="preserve"> one’s own thoughts is often</w:t>
      </w:r>
      <w:r w:rsidR="00007216">
        <w:t xml:space="preserve"> especially</w:t>
      </w:r>
      <w:r w:rsidRPr="008C538C">
        <w:t xml:space="preserve"> challenging. This generally stems from the student’s own internal limitations, which can include feelings of shyness and shame towards </w:t>
      </w:r>
      <w:r w:rsidR="00B1566D">
        <w:t>his/her</w:t>
      </w:r>
      <w:r w:rsidRPr="008C538C">
        <w:t xml:space="preserve"> own ideas, but</w:t>
      </w:r>
      <w:r w:rsidR="00B1566D">
        <w:t xml:space="preserve"> can</w:t>
      </w:r>
      <w:r w:rsidRPr="008C538C">
        <w:t xml:space="preserve"> also</w:t>
      </w:r>
      <w:r w:rsidR="00B1566D">
        <w:t xml:space="preserve"> be</w:t>
      </w:r>
      <w:r w:rsidRPr="008C538C">
        <w:t xml:space="preserve"> ignorance of the needs of others. Therefore, thinking arising from one’s own life and experience is often seen as a supportive factor in d</w:t>
      </w:r>
      <w:r w:rsidR="00C4588C">
        <w:t>esign.</w:t>
      </w:r>
      <w:r w:rsidR="00302307" w:rsidRPr="008C538C">
        <w:t xml:space="preserve"> As </w:t>
      </w:r>
      <w:proofErr w:type="spellStart"/>
      <w:r w:rsidR="00302307" w:rsidRPr="008C538C">
        <w:t>Dorst</w:t>
      </w:r>
      <w:proofErr w:type="spellEnd"/>
      <w:r w:rsidR="00302307" w:rsidRPr="008C538C">
        <w:t xml:space="preserve"> (2006) notes, </w:t>
      </w:r>
      <w:r w:rsidRPr="008C538C">
        <w:t>personal goals have a strong motivational aspect – designers become attached to their projects. This approach de</w:t>
      </w:r>
      <w:r w:rsidR="0040279D" w:rsidRPr="008C538C">
        <w:t xml:space="preserve">velops and strengthens the </w:t>
      </w:r>
      <w:r w:rsidR="00302307" w:rsidRPr="008C538C">
        <w:t>self</w:t>
      </w:r>
      <w:r w:rsidR="00007216">
        <w:t>-</w:t>
      </w:r>
      <w:r w:rsidR="0040279D" w:rsidRPr="008C538C">
        <w:t xml:space="preserve">image </w:t>
      </w:r>
      <w:r w:rsidRPr="008C538C">
        <w:t>of the student (Pöllänen, 2006).</w:t>
      </w:r>
    </w:p>
    <w:p w14:paraId="2FE29A7F" w14:textId="77777777" w:rsidR="000A370E" w:rsidRPr="008C538C" w:rsidRDefault="0022790E" w:rsidP="00254724">
      <w:pPr>
        <w:pStyle w:val="TECHNEbrdtext"/>
        <w:jc w:val="both"/>
      </w:pPr>
      <w:r w:rsidRPr="008C538C">
        <w:t xml:space="preserve">We have chosen the American psychologist and educator David Kolb’s experiential learning theory as our background theory. Kolb’s theory is a perspective on learning that combines experience, perception, cognition and </w:t>
      </w:r>
      <w:r w:rsidR="0040279D" w:rsidRPr="008C538C">
        <w:t>behaviour</w:t>
      </w:r>
      <w:r w:rsidRPr="008C538C">
        <w:t xml:space="preserve">. Holistic thinking is the main characteristic of Kolb’s learning cycle (Kolb, 1984; </w:t>
      </w:r>
      <w:proofErr w:type="spellStart"/>
      <w:r w:rsidRPr="008C538C">
        <w:t>Räsänen</w:t>
      </w:r>
      <w:proofErr w:type="spellEnd"/>
      <w:r w:rsidRPr="008C538C">
        <w:t>, 1997). The theory provides an effective means to participate actively in self-development through transformative learning (</w:t>
      </w:r>
      <w:proofErr w:type="spellStart"/>
      <w:r w:rsidRPr="008C538C">
        <w:t>Räsänen</w:t>
      </w:r>
      <w:proofErr w:type="spellEnd"/>
      <w:r w:rsidRPr="008C538C">
        <w:t xml:space="preserve">, 1997). </w:t>
      </w:r>
    </w:p>
    <w:p w14:paraId="7948EC54" w14:textId="486F562E" w:rsidR="000A370E" w:rsidRPr="008C538C" w:rsidRDefault="0022790E" w:rsidP="00254724">
      <w:pPr>
        <w:pStyle w:val="TECHNEbrdtext"/>
        <w:jc w:val="both"/>
      </w:pPr>
      <w:r w:rsidRPr="008C538C">
        <w:t>As learning is a cyclic process, in experiential learning theory concrete experiences combine with abstract concepts. The learning process forms an expanding spiral</w:t>
      </w:r>
      <w:r w:rsidR="00007216">
        <w:t xml:space="preserve">, </w:t>
      </w:r>
      <w:r w:rsidR="00B1566D">
        <w:t>which</w:t>
      </w:r>
      <w:r w:rsidRPr="008C538C">
        <w:t xml:space="preserve"> has </w:t>
      </w:r>
      <w:r w:rsidR="00007216">
        <w:t xml:space="preserve">also </w:t>
      </w:r>
      <w:r w:rsidRPr="008C538C">
        <w:t xml:space="preserve">been described as a circle (Kolb, 1984; </w:t>
      </w:r>
      <w:proofErr w:type="spellStart"/>
      <w:r w:rsidRPr="008C538C">
        <w:t>Räsänen</w:t>
      </w:r>
      <w:proofErr w:type="spellEnd"/>
      <w:r w:rsidRPr="008C538C">
        <w:t>, 1997). With this</w:t>
      </w:r>
      <w:r w:rsidR="00007216">
        <w:t>,</w:t>
      </w:r>
      <w:r w:rsidRPr="008C538C">
        <w:t xml:space="preserve"> Kolb aims to combine past and expected experiences and </w:t>
      </w:r>
      <w:r w:rsidR="00007216">
        <w:t>obtain</w:t>
      </w:r>
      <w:r w:rsidRPr="008C538C">
        <w:t xml:space="preserve"> new experiences that will deepen or renew the previous ones. As an educational tool</w:t>
      </w:r>
      <w:r w:rsidR="00007216">
        <w:t>,</w:t>
      </w:r>
      <w:r w:rsidRPr="008C538C">
        <w:t xml:space="preserve"> the circle helps to increase students’ understanding of the process of learning from experience </w:t>
      </w:r>
      <w:r w:rsidR="00007216">
        <w:t>as well as</w:t>
      </w:r>
      <w:r w:rsidRPr="008C538C">
        <w:t xml:space="preserve"> </w:t>
      </w:r>
      <w:r w:rsidR="00B1566D">
        <w:t xml:space="preserve">of </w:t>
      </w:r>
      <w:r w:rsidRPr="008C538C">
        <w:t>their unique individual approach to learning. By increasing awareness of how they learn, the aim is to increase learners’ capacity for metacognitive control of their learning process, enabling them to monitor and select learning approaches that work best for them in different learning situations. By providing a language for talking about learning styles and the learning process, students and teachers can also discuss how to create the most effective learning environment (Kolb &amp; Kolb, 2005)</w:t>
      </w:r>
      <w:r w:rsidR="00A82799">
        <w:t>.</w:t>
      </w:r>
      <w:r w:rsidRPr="008C538C">
        <w:t xml:space="preserve"> </w:t>
      </w:r>
    </w:p>
    <w:p w14:paraId="69521854" w14:textId="1CCC2C03" w:rsidR="000A370E" w:rsidRPr="008C538C" w:rsidRDefault="0022790E" w:rsidP="00254724">
      <w:pPr>
        <w:pStyle w:val="TECHNEbrdtext"/>
        <w:jc w:val="both"/>
      </w:pPr>
      <w:r w:rsidRPr="008C538C">
        <w:t xml:space="preserve">According to Kolb </w:t>
      </w:r>
      <w:r w:rsidR="0027232F">
        <w:t>and</w:t>
      </w:r>
      <w:r w:rsidRPr="008C538C">
        <w:t xml:space="preserve"> Kolb (2005)</w:t>
      </w:r>
      <w:r w:rsidR="0027232F">
        <w:t>,</w:t>
      </w:r>
      <w:r w:rsidRPr="008C538C">
        <w:t xml:space="preserve"> learning can be conceived as a process, not in terms of outcomes. Learning is best facilitated by a process that draws out students’ beliefs and ideas about a topic so that they can be examined, tested and integrated with new, more refined ideas. </w:t>
      </w:r>
    </w:p>
    <w:p w14:paraId="71558382" w14:textId="5FC132C0" w:rsidR="000A370E" w:rsidRPr="008C538C" w:rsidRDefault="0022790E" w:rsidP="00254724">
      <w:pPr>
        <w:pStyle w:val="TECHNEbrdtext"/>
        <w:jc w:val="both"/>
      </w:pPr>
      <w:r w:rsidRPr="008C538C">
        <w:t xml:space="preserve">Narrative inquiry revolves around an interest in life experiences as narrated by those who live them. Narrative theorists define narrative as meaning making through the shaping or ordering of experience, </w:t>
      </w:r>
      <w:r w:rsidR="0027232F">
        <w:t xml:space="preserve">which is </w:t>
      </w:r>
      <w:r w:rsidRPr="008C538C">
        <w:t>a way of understandi</w:t>
      </w:r>
      <w:r w:rsidR="006205C8" w:rsidRPr="008C538C">
        <w:t xml:space="preserve">ng one’s own or </w:t>
      </w:r>
      <w:r w:rsidR="00B1566D">
        <w:t>an</w:t>
      </w:r>
      <w:r w:rsidR="006205C8" w:rsidRPr="008C538C">
        <w:t>other’s actions.</w:t>
      </w:r>
      <w:r w:rsidRPr="008C538C">
        <w:t xml:space="preserve"> </w:t>
      </w:r>
      <w:r w:rsidR="006205C8" w:rsidRPr="008C538C">
        <w:t>Narrative is</w:t>
      </w:r>
      <w:r w:rsidRPr="008C538C">
        <w:t xml:space="preserve"> organizing events and objects int</w:t>
      </w:r>
      <w:r w:rsidR="006205C8" w:rsidRPr="008C538C">
        <w:t>o a meaningful whole. It is</w:t>
      </w:r>
      <w:r w:rsidRPr="008C538C">
        <w:t xml:space="preserve"> connecting and seeing the consequences of actions and events over time (Chase, 2011). Narrative inquiry is not just retrospective meaning making,</w:t>
      </w:r>
      <w:r w:rsidR="0027232F">
        <w:t xml:space="preserve"> or</w:t>
      </w:r>
      <w:r w:rsidRPr="008C538C">
        <w:t xml:space="preserve"> the shaping or ordering of past experience, b</w:t>
      </w:r>
      <w:r w:rsidR="006205C8" w:rsidRPr="008C538C">
        <w:t>ut</w:t>
      </w:r>
      <w:r w:rsidRPr="008C538C">
        <w:t xml:space="preserve"> it also takes into account future aspirations. </w:t>
      </w:r>
      <w:r w:rsidR="006205C8" w:rsidRPr="008C538C">
        <w:t>In addition</w:t>
      </w:r>
      <w:r w:rsidRPr="008C538C">
        <w:t>, narrative does not mean only spoken and written words, but</w:t>
      </w:r>
      <w:r w:rsidR="0027232F">
        <w:t xml:space="preserve"> can include</w:t>
      </w:r>
      <w:r w:rsidRPr="008C538C">
        <w:t xml:space="preserve"> pictures</w:t>
      </w:r>
      <w:r w:rsidR="0027232F">
        <w:t xml:space="preserve"> and</w:t>
      </w:r>
      <w:r w:rsidRPr="008C538C">
        <w:t xml:space="preserve"> experiments. In the Material and </w:t>
      </w:r>
      <w:r w:rsidRPr="008C538C">
        <w:lastRenderedPageBreak/>
        <w:t>surface course</w:t>
      </w:r>
      <w:r w:rsidR="0027232F">
        <w:t>,</w:t>
      </w:r>
      <w:r w:rsidRPr="008C538C">
        <w:t xml:space="preserve"> art-based working is a method for accessing multiple ways of understanding human experiences, senses and emotions (</w:t>
      </w:r>
      <w:r w:rsidR="0027232F">
        <w:t>s</w:t>
      </w:r>
      <w:r w:rsidRPr="008C538C">
        <w:t>ee Finley, 2011</w:t>
      </w:r>
      <w:r w:rsidR="006205C8" w:rsidRPr="008C538C">
        <w:t>)</w:t>
      </w:r>
      <w:r w:rsidR="0027232F">
        <w:t>.</w:t>
      </w:r>
    </w:p>
    <w:p w14:paraId="234334EB" w14:textId="11C4CA6B" w:rsidR="000A370E" w:rsidRPr="008C538C" w:rsidRDefault="0022790E" w:rsidP="00254724">
      <w:pPr>
        <w:pStyle w:val="TECHNEbrdtext"/>
        <w:jc w:val="both"/>
      </w:pPr>
      <w:r w:rsidRPr="008C538C">
        <w:t>In craft education</w:t>
      </w:r>
      <w:r w:rsidR="0027232F">
        <w:t>,</w:t>
      </w:r>
      <w:r w:rsidRPr="008C538C">
        <w:t xml:space="preserve"> direct sensory experiences are the basis for artistic</w:t>
      </w:r>
      <w:r w:rsidR="00B1566D">
        <w:t>–</w:t>
      </w:r>
      <w:r w:rsidRPr="008C538C">
        <w:t>aesthetic action. Art-based approaches invoke beyond-text sensations employed to assess sensory phenomena</w:t>
      </w:r>
      <w:r w:rsidR="0027232F">
        <w:t>,</w:t>
      </w:r>
      <w:r w:rsidRPr="008C538C">
        <w:t xml:space="preserve"> which are highly meaningful in that they are ineffable and invisible compared to conventional text-based methods. Arts provide access to qualities of life that literal language has no great power to disclose (Prosser, 2011; also Sava &amp; Nuutinen, 2003).</w:t>
      </w:r>
    </w:p>
    <w:p w14:paraId="35B1FBE1" w14:textId="4596161B" w:rsidR="000A370E" w:rsidRPr="008C538C" w:rsidRDefault="0022790E" w:rsidP="00254724">
      <w:pPr>
        <w:pStyle w:val="TECHNEbrdtext"/>
        <w:jc w:val="both"/>
      </w:pPr>
      <w:r w:rsidRPr="008C538C">
        <w:t>From these starting points</w:t>
      </w:r>
      <w:r w:rsidR="0027232F">
        <w:t>,</w:t>
      </w:r>
      <w:r w:rsidRPr="008C538C">
        <w:t xml:space="preserve"> craft design projects </w:t>
      </w:r>
      <w:r w:rsidR="0027232F">
        <w:t>place</w:t>
      </w:r>
      <w:r w:rsidRPr="008C538C">
        <w:t xml:space="preserve"> </w:t>
      </w:r>
      <w:r w:rsidR="00B1566D">
        <w:t>the</w:t>
      </w:r>
      <w:r w:rsidRPr="008C538C">
        <w:t xml:space="preserve"> student in relation to other people and what is happening in the world. Sometimes these projects encourage students to</w:t>
      </w:r>
      <w:r w:rsidR="0027232F">
        <w:t xml:space="preserve"> engage in</w:t>
      </w:r>
      <w:r w:rsidRPr="008C538C">
        <w:t xml:space="preserve"> a certain type of craftivism where craft and making is a small-scale statement (also Garber, 2013). Parker (2010 /1983) has studied wom</w:t>
      </w:r>
      <w:r w:rsidR="0027232F">
        <w:t>e</w:t>
      </w:r>
      <w:r w:rsidRPr="008C538C">
        <w:t>n’s place in cultural history by a</w:t>
      </w:r>
      <w:r w:rsidR="00C616A5" w:rsidRPr="008C538C">
        <w:t>naly</w:t>
      </w:r>
      <w:r w:rsidR="0027232F">
        <w:t>s</w:t>
      </w:r>
      <w:r w:rsidR="00C616A5" w:rsidRPr="008C538C">
        <w:t>ing embroider</w:t>
      </w:r>
      <w:r w:rsidR="0027232F">
        <w:t>y</w:t>
      </w:r>
      <w:r w:rsidR="00C616A5" w:rsidRPr="008C538C">
        <w:t xml:space="preserve"> from </w:t>
      </w:r>
      <w:r w:rsidR="0027232F">
        <w:t xml:space="preserve">the </w:t>
      </w:r>
      <w:proofErr w:type="gramStart"/>
      <w:r w:rsidR="00C616A5" w:rsidRPr="008C538C">
        <w:t>Middle</w:t>
      </w:r>
      <w:proofErr w:type="gramEnd"/>
      <w:r w:rsidRPr="008C538C">
        <w:t xml:space="preserve"> Ages until </w:t>
      </w:r>
      <w:r w:rsidR="0027232F">
        <w:t>now</w:t>
      </w:r>
      <w:r w:rsidRPr="008C538C">
        <w:t>. She has shown</w:t>
      </w:r>
      <w:r w:rsidR="0027232F">
        <w:t xml:space="preserve"> not only</w:t>
      </w:r>
      <w:r w:rsidRPr="008C538C">
        <w:t xml:space="preserve"> the femininity in embroidering but also its radicalness. In these projects</w:t>
      </w:r>
      <w:r w:rsidR="0027232F">
        <w:t>,</w:t>
      </w:r>
      <w:r w:rsidRPr="008C538C">
        <w:t xml:space="preserve"> the starting point and viewpoint </w:t>
      </w:r>
      <w:r w:rsidR="0027232F">
        <w:t>encompass</w:t>
      </w:r>
      <w:r w:rsidRPr="008C538C">
        <w:t xml:space="preserve"> world phenomena and collective thinking from</w:t>
      </w:r>
      <w:r w:rsidR="0027232F">
        <w:t xml:space="preserve"> the creator’s</w:t>
      </w:r>
      <w:r w:rsidRPr="008C538C">
        <w:t xml:space="preserve"> own life stor</w:t>
      </w:r>
      <w:r w:rsidR="0027232F">
        <w:t>y</w:t>
      </w:r>
      <w:r w:rsidRPr="008C538C">
        <w:t>.</w:t>
      </w:r>
    </w:p>
    <w:p w14:paraId="4D33CF9A" w14:textId="4C3F95C8" w:rsidR="000A370E" w:rsidRPr="008C538C" w:rsidRDefault="0022790E" w:rsidP="00254724">
      <w:pPr>
        <w:pStyle w:val="TECHNEbrdtext"/>
        <w:jc w:val="both"/>
      </w:pPr>
      <w:r w:rsidRPr="008C538C">
        <w:t xml:space="preserve">Holroyd and </w:t>
      </w:r>
      <w:proofErr w:type="spellStart"/>
      <w:r w:rsidRPr="008C538C">
        <w:t>Shercliff</w:t>
      </w:r>
      <w:proofErr w:type="spellEnd"/>
      <w:r w:rsidRPr="008C538C">
        <w:t xml:space="preserve"> (2014) have shown that making with others has a long history in textiles. They have examined working with textile craft groups as a research method in hand-knitting and hand-stitching groups. We have also noticed that when working together</w:t>
      </w:r>
      <w:r w:rsidR="007678BA">
        <w:t>,</w:t>
      </w:r>
      <w:r w:rsidRPr="008C538C">
        <w:t xml:space="preserve"> students learn by watching, and </w:t>
      </w:r>
      <w:r w:rsidR="0027232F">
        <w:t xml:space="preserve">that </w:t>
      </w:r>
      <w:r w:rsidRPr="008C538C">
        <w:t>helping others is great practice for the</w:t>
      </w:r>
      <w:r w:rsidR="0027232F">
        <w:t xml:space="preserve"> students’</w:t>
      </w:r>
      <w:r w:rsidRPr="008C538C">
        <w:t xml:space="preserve"> future careers as teachers. For many</w:t>
      </w:r>
      <w:r w:rsidR="0027232F">
        <w:t>,</w:t>
      </w:r>
      <w:r w:rsidRPr="008C538C">
        <w:t xml:space="preserve"> these group work lessons without a teacher are important. </w:t>
      </w:r>
      <w:r w:rsidR="0027232F">
        <w:t>In addition,</w:t>
      </w:r>
      <w:r w:rsidRPr="008C538C">
        <w:t xml:space="preserve"> each teacher in the Material and surface course </w:t>
      </w:r>
      <w:r w:rsidR="0027232F">
        <w:t>had</w:t>
      </w:r>
      <w:r w:rsidR="00B1566D">
        <w:t xml:space="preserve"> a history of solo</w:t>
      </w:r>
      <w:r w:rsidRPr="008C538C">
        <w:t xml:space="preserve"> teaching. Thus, teaching together as a group, from 2006 onward, required learning and adaptation. Cooperation has strengthened </w:t>
      </w:r>
      <w:r w:rsidR="003D4A0F">
        <w:t xml:space="preserve">also </w:t>
      </w:r>
      <w:r w:rsidR="0027232F">
        <w:t>the</w:t>
      </w:r>
      <w:r w:rsidRPr="008C538C">
        <w:t xml:space="preserve"> teachers</w:t>
      </w:r>
      <w:r w:rsidR="00C616A5" w:rsidRPr="008C538C">
        <w:t>’</w:t>
      </w:r>
      <w:r w:rsidRPr="008C538C">
        <w:t xml:space="preserve"> personal development, group identity and cohesiveness. </w:t>
      </w:r>
    </w:p>
    <w:p w14:paraId="1917C584" w14:textId="0966F395" w:rsidR="000A370E" w:rsidRPr="008C538C" w:rsidRDefault="00254724" w:rsidP="00254724">
      <w:pPr>
        <w:pStyle w:val="TECHNErubrik2"/>
      </w:pPr>
      <w:r>
        <w:t>The</w:t>
      </w:r>
      <w:r w:rsidR="0027232F">
        <w:t xml:space="preserve"> </w:t>
      </w:r>
      <w:r>
        <w:t>material</w:t>
      </w:r>
      <w:r w:rsidR="0022790E" w:rsidRPr="008C538C">
        <w:t xml:space="preserve"> </w:t>
      </w:r>
      <w:r>
        <w:t>and</w:t>
      </w:r>
      <w:r w:rsidR="0022790E" w:rsidRPr="008C538C">
        <w:t xml:space="preserve"> </w:t>
      </w:r>
      <w:r>
        <w:t>surface</w:t>
      </w:r>
      <w:r w:rsidR="0022790E" w:rsidRPr="008C538C">
        <w:t xml:space="preserve"> </w:t>
      </w:r>
      <w:r>
        <w:t>course</w:t>
      </w:r>
    </w:p>
    <w:p w14:paraId="04E776E2" w14:textId="4908E487" w:rsidR="000A370E" w:rsidRPr="008C538C" w:rsidRDefault="00E1044A" w:rsidP="00254724">
      <w:pPr>
        <w:pStyle w:val="TECHNEbrdtext"/>
        <w:jc w:val="both"/>
      </w:pPr>
      <w:r>
        <w:t>S</w:t>
      </w:r>
      <w:r w:rsidR="0022790E" w:rsidRPr="008C538C">
        <w:t>ome consistent principles</w:t>
      </w:r>
      <w:r>
        <w:t xml:space="preserve"> were maintained</w:t>
      </w:r>
      <w:r w:rsidR="0022790E" w:rsidRPr="008C538C">
        <w:t xml:space="preserve"> in all </w:t>
      </w:r>
      <w:r>
        <w:t xml:space="preserve">the </w:t>
      </w:r>
      <w:r w:rsidR="00A32719">
        <w:t>courses</w:t>
      </w:r>
      <w:r w:rsidR="0022790E" w:rsidRPr="008C538C">
        <w:t xml:space="preserve"> </w:t>
      </w:r>
      <w:r>
        <w:t>in the</w:t>
      </w:r>
      <w:r w:rsidR="0022790E" w:rsidRPr="008C538C">
        <w:t xml:space="preserve"> Material and surface course. For example</w:t>
      </w:r>
      <w:r>
        <w:t>,</w:t>
      </w:r>
      <w:r w:rsidR="0022790E" w:rsidRPr="008C538C">
        <w:t xml:space="preserve"> we </w:t>
      </w:r>
      <w:r>
        <w:t>found that</w:t>
      </w:r>
      <w:r w:rsidR="0022790E" w:rsidRPr="008C538C">
        <w:t xml:space="preserve"> it</w:t>
      </w:r>
      <w:r>
        <w:t xml:space="preserve"> was</w:t>
      </w:r>
      <w:r w:rsidR="0022790E" w:rsidRPr="008C538C">
        <w:t xml:space="preserve"> important </w:t>
      </w:r>
      <w:r>
        <w:t>for</w:t>
      </w:r>
      <w:r w:rsidR="0022790E" w:rsidRPr="008C538C">
        <w:t xml:space="preserve"> the students </w:t>
      </w:r>
      <w:r>
        <w:t>to be close</w:t>
      </w:r>
      <w:r w:rsidR="0022790E" w:rsidRPr="008C538C">
        <w:t xml:space="preserve"> to each other in the same or adjoining rooms when they work with their own or shared projects. When working within a group, varied applications and advanced techniques</w:t>
      </w:r>
      <w:r>
        <w:t xml:space="preserve"> can be learned</w:t>
      </w:r>
      <w:r w:rsidR="0022790E" w:rsidRPr="008C538C">
        <w:t xml:space="preserve"> by watching others</w:t>
      </w:r>
      <w:r>
        <w:t>,</w:t>
      </w:r>
      <w:r w:rsidR="0022790E" w:rsidRPr="008C538C">
        <w:t xml:space="preserve"> even though the student herself/himself is dyeing, printing or embroidering</w:t>
      </w:r>
      <w:r>
        <w:t xml:space="preserve"> an item for</w:t>
      </w:r>
      <w:r w:rsidR="0022790E" w:rsidRPr="008C538C">
        <w:t xml:space="preserve"> the first time in her/his life. </w:t>
      </w:r>
      <w:r w:rsidR="0046610B" w:rsidRPr="008C538C">
        <w:t>When students can see each other work, they g</w:t>
      </w:r>
      <w:r w:rsidR="007E679C">
        <w:t>et ideas and share experiences.</w:t>
      </w:r>
      <w:r w:rsidR="0046610B" w:rsidRPr="008C538C">
        <w:t xml:space="preserve"> Students are also encouraged to help each other </w:t>
      </w:r>
      <w:r>
        <w:t>to solve</w:t>
      </w:r>
      <w:r w:rsidR="0046610B" w:rsidRPr="008C538C">
        <w:t xml:space="preserve"> problems if the teacher is busy with another student. </w:t>
      </w:r>
      <w:r>
        <w:t>This introduces them to learning</w:t>
      </w:r>
      <w:r w:rsidR="0046610B" w:rsidRPr="008C538C">
        <w:t xml:space="preserve"> to apply their knowledge both in the craft subject and teaching. Furthermore</w:t>
      </w:r>
      <w:r w:rsidR="0022790E" w:rsidRPr="008C538C">
        <w:t>, students</w:t>
      </w:r>
      <w:r w:rsidR="0046610B" w:rsidRPr="008C538C">
        <w:t>’</w:t>
      </w:r>
      <w:r w:rsidR="0022790E" w:rsidRPr="008C538C">
        <w:t xml:space="preserve"> share</w:t>
      </w:r>
      <w:r w:rsidR="0046610B" w:rsidRPr="008C538C">
        <w:t>d</w:t>
      </w:r>
      <w:r w:rsidR="0022790E" w:rsidRPr="008C538C">
        <w:t xml:space="preserve"> experiences give importance to collective values and meanings. On one hand</w:t>
      </w:r>
      <w:r>
        <w:t>,</w:t>
      </w:r>
      <w:r w:rsidR="0022790E" w:rsidRPr="008C538C">
        <w:t xml:space="preserve"> the focus has been </w:t>
      </w:r>
      <w:r>
        <w:t>on</w:t>
      </w:r>
      <w:r w:rsidR="0022790E" w:rsidRPr="008C538C">
        <w:t xml:space="preserve"> strengthening students’ personal development through sharing experiences. On the other hand</w:t>
      </w:r>
      <w:r>
        <w:t>,</w:t>
      </w:r>
      <w:r w:rsidR="0022790E" w:rsidRPr="008C538C">
        <w:t xml:space="preserve"> the mutual sharing builds the group’s identity and cohesion. What is important is diversity – all experiences are equally true and valuable.</w:t>
      </w:r>
    </w:p>
    <w:p w14:paraId="2CCBD727" w14:textId="098FB382" w:rsidR="000A370E" w:rsidRPr="008C538C" w:rsidRDefault="0022790E" w:rsidP="00254724">
      <w:pPr>
        <w:pStyle w:val="TECHNEbrdtext"/>
        <w:jc w:val="both"/>
      </w:pPr>
      <w:r w:rsidRPr="008C538C">
        <w:t>In the Material and surface course</w:t>
      </w:r>
      <w:r w:rsidR="00E1044A">
        <w:t>,</w:t>
      </w:r>
      <w:r w:rsidRPr="008C538C">
        <w:t xml:space="preserve"> students learn the principles of dyeing, textile printing and embroidery techniques</w:t>
      </w:r>
      <w:r w:rsidR="00E1044A">
        <w:t>,</w:t>
      </w:r>
      <w:r w:rsidRPr="008C538C">
        <w:t xml:space="preserve"> and they explore the circumstances, raw materials, tools, auxiliary substance</w:t>
      </w:r>
      <w:r w:rsidR="00D10DE3">
        <w:t>s</w:t>
      </w:r>
      <w:r w:rsidRPr="008C538C">
        <w:t>, chemicals and working requirements</w:t>
      </w:r>
      <w:r w:rsidR="003F72CD">
        <w:t xml:space="preserve"> for these crafts</w:t>
      </w:r>
      <w:r w:rsidRPr="008C538C">
        <w:t xml:space="preserve">. </w:t>
      </w:r>
      <w:r w:rsidR="003F72CD">
        <w:t>The students are given the</w:t>
      </w:r>
      <w:r w:rsidRPr="008C538C">
        <w:t xml:space="preserve"> opportunity to utilize the materials that they </w:t>
      </w:r>
      <w:r w:rsidR="003F72CD">
        <w:t xml:space="preserve">have </w:t>
      </w:r>
      <w:r w:rsidRPr="008C538C">
        <w:t>prepare</w:t>
      </w:r>
      <w:r w:rsidR="003F72CD">
        <w:t>d</w:t>
      </w:r>
      <w:r w:rsidRPr="008C538C">
        <w:t xml:space="preserve"> and the techniques learn</w:t>
      </w:r>
      <w:r w:rsidR="003F72CD">
        <w:t>ed</w:t>
      </w:r>
      <w:r w:rsidRPr="008C538C">
        <w:t xml:space="preserve"> in </w:t>
      </w:r>
      <w:r w:rsidR="00D10DE3">
        <w:t xml:space="preserve">other </w:t>
      </w:r>
      <w:r w:rsidRPr="008C538C">
        <w:t>courses</w:t>
      </w:r>
      <w:r w:rsidR="00D10DE3">
        <w:t xml:space="preserve"> as well</w:t>
      </w:r>
      <w:r w:rsidRPr="008C538C">
        <w:t>,</w:t>
      </w:r>
      <w:r w:rsidR="003F72CD">
        <w:t xml:space="preserve"> such as</w:t>
      </w:r>
      <w:r w:rsidRPr="008C538C">
        <w:t xml:space="preserve"> </w:t>
      </w:r>
      <w:r w:rsidR="00D10DE3">
        <w:t xml:space="preserve">courses on </w:t>
      </w:r>
      <w:r w:rsidRPr="008C538C">
        <w:t>clothing, interior textiles</w:t>
      </w:r>
      <w:r w:rsidR="003F72CD">
        <w:t xml:space="preserve"> and</w:t>
      </w:r>
      <w:r w:rsidRPr="008C538C">
        <w:t xml:space="preserve"> knitting. </w:t>
      </w:r>
    </w:p>
    <w:p w14:paraId="46252446" w14:textId="68E64237" w:rsidR="000A370E" w:rsidRPr="008C538C" w:rsidRDefault="0022790E" w:rsidP="00254724">
      <w:pPr>
        <w:pStyle w:val="TECHNEbrdtext"/>
        <w:jc w:val="both"/>
      </w:pPr>
      <w:r w:rsidRPr="008C538C">
        <w:t>Our aim as teachers</w:t>
      </w:r>
      <w:r w:rsidRPr="008C538C">
        <w:rPr>
          <w:color w:val="FF0000"/>
        </w:rPr>
        <w:t xml:space="preserve"> </w:t>
      </w:r>
      <w:r w:rsidRPr="008C538C">
        <w:t xml:space="preserve">is to </w:t>
      </w:r>
      <w:r w:rsidR="003F72CD">
        <w:t>help</w:t>
      </w:r>
      <w:r w:rsidRPr="008C538C">
        <w:t xml:space="preserve"> the students to learn how to transform their thoughts and experiments into their own individual textiles and </w:t>
      </w:r>
      <w:r w:rsidR="0040279D" w:rsidRPr="008C538C">
        <w:t>artefacts</w:t>
      </w:r>
      <w:r w:rsidRPr="008C538C">
        <w:t xml:space="preserve">. </w:t>
      </w:r>
      <w:r w:rsidR="003F72CD">
        <w:t>B</w:t>
      </w:r>
      <w:r w:rsidRPr="008C538C">
        <w:t xml:space="preserve">ecause the students will become teachers themselves, we want to encourage them to </w:t>
      </w:r>
      <w:r w:rsidR="003F72CD">
        <w:t>generate</w:t>
      </w:r>
      <w:r w:rsidRPr="008C538C">
        <w:t xml:space="preserve"> ideas on how to use dyeing, printing and embroidery in teaching with students of different ages, and on planning subject</w:t>
      </w:r>
      <w:r w:rsidR="003F72CD">
        <w:t>-</w:t>
      </w:r>
      <w:r w:rsidRPr="008C538C">
        <w:t>integrated learning projects.</w:t>
      </w:r>
    </w:p>
    <w:p w14:paraId="45BD1647" w14:textId="249EEF55" w:rsidR="000A370E" w:rsidRPr="00254724" w:rsidRDefault="0022790E" w:rsidP="00254724">
      <w:pPr>
        <w:pStyle w:val="TECHNErubrik3"/>
      </w:pPr>
      <w:r w:rsidRPr="008C538C">
        <w:lastRenderedPageBreak/>
        <w:t>Experient</w:t>
      </w:r>
      <w:r w:rsidR="003F72CD">
        <w:t>i</w:t>
      </w:r>
      <w:r w:rsidRPr="008C538C">
        <w:t>al textile design</w:t>
      </w:r>
    </w:p>
    <w:p w14:paraId="36BB8752" w14:textId="5FE49D4B" w:rsidR="000A370E" w:rsidRPr="008C538C" w:rsidRDefault="0022790E" w:rsidP="00254724">
      <w:pPr>
        <w:pStyle w:val="TECHNEbrdtext"/>
        <w:jc w:val="both"/>
      </w:pPr>
      <w:r w:rsidRPr="008C538C">
        <w:t>In the Experient</w:t>
      </w:r>
      <w:r w:rsidR="003F72CD">
        <w:t>i</w:t>
      </w:r>
      <w:r w:rsidRPr="008C538C">
        <w:t>al textile design course</w:t>
      </w:r>
      <w:r w:rsidR="003F72CD">
        <w:t>,</w:t>
      </w:r>
      <w:r w:rsidRPr="008C538C">
        <w:t xml:space="preserve"> students become familiar with the comprehensive, multi-material problem-solving process </w:t>
      </w:r>
      <w:r w:rsidR="00D10DE3">
        <w:t>of</w:t>
      </w:r>
      <w:r w:rsidRPr="008C538C">
        <w:t xml:space="preserve"> designing materials and surfaces. Students gain a basic understanding of how inspiration can be drawn from within. </w:t>
      </w:r>
      <w:r w:rsidR="002F7E0A" w:rsidRPr="008C538C">
        <w:t>They learn to acquire knowledge</w:t>
      </w:r>
      <w:r w:rsidRPr="008C538C">
        <w:t xml:space="preserve"> independently, develop ideas and </w:t>
      </w:r>
      <w:r w:rsidR="00D10DE3">
        <w:t>apply them experimentally</w:t>
      </w:r>
      <w:r w:rsidRPr="008C538C">
        <w:t xml:space="preserve"> in the other courses. Students practice document</w:t>
      </w:r>
      <w:r w:rsidR="003F72CD">
        <w:t>ing</w:t>
      </w:r>
      <w:r w:rsidRPr="008C538C">
        <w:t xml:space="preserve"> their ideation, design and manufacturing processes, as well as reflect on their working and learning (see </w:t>
      </w:r>
      <w:proofErr w:type="spellStart"/>
      <w:r w:rsidRPr="008C538C">
        <w:t>Laamanen</w:t>
      </w:r>
      <w:proofErr w:type="spellEnd"/>
      <w:r w:rsidRPr="008C538C">
        <w:t xml:space="preserve"> &amp; Seitamaa-Hakkarainen, 2014a</w:t>
      </w:r>
      <w:r w:rsidR="002F7E0A" w:rsidRPr="008C538C">
        <w:t xml:space="preserve">; </w:t>
      </w:r>
      <w:r w:rsidRPr="008C538C">
        <w:t>2014b).</w:t>
      </w:r>
    </w:p>
    <w:p w14:paraId="54C24F41" w14:textId="0F0F7ABF" w:rsidR="000A370E" w:rsidRPr="008C538C" w:rsidRDefault="0022790E" w:rsidP="00254724">
      <w:pPr>
        <w:pStyle w:val="TECHNEbrdtext"/>
        <w:jc w:val="both"/>
      </w:pPr>
      <w:r w:rsidRPr="008C538C">
        <w:t>Brainstorm</w:t>
      </w:r>
      <w:r w:rsidR="003F72CD">
        <w:t>ing</w:t>
      </w:r>
      <w:r w:rsidRPr="008C538C">
        <w:t xml:space="preserve"> starts the design process. </w:t>
      </w:r>
      <w:r w:rsidR="003F72CD">
        <w:t>I</w:t>
      </w:r>
      <w:r w:rsidRPr="008C538C">
        <w:t>dea generation is done with mind</w:t>
      </w:r>
      <w:r w:rsidR="0040279D" w:rsidRPr="008C538C">
        <w:t xml:space="preserve"> </w:t>
      </w:r>
      <w:r w:rsidRPr="008C538C">
        <w:t xml:space="preserve">mapping, a form of brainstorming, </w:t>
      </w:r>
      <w:r w:rsidR="002F7E0A" w:rsidRPr="008C538C">
        <w:t xml:space="preserve">which is </w:t>
      </w:r>
      <w:r w:rsidRPr="008C538C">
        <w:t xml:space="preserve">one of the oldest techniques </w:t>
      </w:r>
      <w:r w:rsidR="003F72CD">
        <w:t>for stimulating</w:t>
      </w:r>
      <w:r w:rsidRPr="008C538C">
        <w:t xml:space="preserve"> creativity and </w:t>
      </w:r>
      <w:r w:rsidR="003F72CD">
        <w:t>deferring</w:t>
      </w:r>
      <w:r w:rsidRPr="008C538C">
        <w:t xml:space="preserve"> </w:t>
      </w:r>
      <w:r w:rsidR="00D10DE3">
        <w:t xml:space="preserve">the </w:t>
      </w:r>
      <w:r w:rsidRPr="008C538C">
        <w:t xml:space="preserve">critical judgment of ideas (see e.g. </w:t>
      </w:r>
      <w:proofErr w:type="spellStart"/>
      <w:r w:rsidRPr="008C538C">
        <w:t>Buzan</w:t>
      </w:r>
      <w:proofErr w:type="spellEnd"/>
      <w:r w:rsidRPr="008C538C">
        <w:t>, 1996). In mind</w:t>
      </w:r>
      <w:r w:rsidR="0040279D" w:rsidRPr="008C538C">
        <w:t xml:space="preserve"> </w:t>
      </w:r>
      <w:r w:rsidRPr="008C538C">
        <w:t>mapping</w:t>
      </w:r>
      <w:r w:rsidR="003F72CD">
        <w:t>,</w:t>
      </w:r>
      <w:r w:rsidRPr="008C538C">
        <w:t xml:space="preserve"> the free association of ideas is organized into </w:t>
      </w:r>
      <w:r w:rsidR="003F72CD">
        <w:t xml:space="preserve">a </w:t>
      </w:r>
      <w:r w:rsidRPr="008C538C">
        <w:t>rhizome-like order instea</w:t>
      </w:r>
      <w:r w:rsidR="002F7E0A" w:rsidRPr="008C538C">
        <w:t xml:space="preserve">d of lists, </w:t>
      </w:r>
      <w:r w:rsidR="00D10DE3">
        <w:t>for example, into</w:t>
      </w:r>
      <w:r w:rsidR="002F7E0A" w:rsidRPr="008C538C">
        <w:t xml:space="preserve"> F</w:t>
      </w:r>
      <w:r w:rsidRPr="008C538C">
        <w:t xml:space="preserve">rench lines. </w:t>
      </w:r>
      <w:r w:rsidR="003F72CD">
        <w:t>A m</w:t>
      </w:r>
      <w:r w:rsidRPr="008C538C">
        <w:t>ind</w:t>
      </w:r>
      <w:r w:rsidR="0040279D" w:rsidRPr="008C538C">
        <w:t xml:space="preserve"> </w:t>
      </w:r>
      <w:r w:rsidRPr="008C538C">
        <w:t xml:space="preserve">map is a flexible tool to clarify thoughts, </w:t>
      </w:r>
      <w:r w:rsidR="003F72CD">
        <w:t>obtain</w:t>
      </w:r>
      <w:r w:rsidRPr="008C538C">
        <w:t xml:space="preserve"> an overview of seemingly separate pieces of information and to organize issues or make connections not evident beforehand. </w:t>
      </w:r>
    </w:p>
    <w:p w14:paraId="41B9721E" w14:textId="34C1EF8B" w:rsidR="000A370E" w:rsidRPr="008C538C" w:rsidRDefault="0022790E" w:rsidP="00254724">
      <w:pPr>
        <w:pStyle w:val="TECHNEbrdtext"/>
        <w:jc w:val="both"/>
      </w:pPr>
      <w:r w:rsidRPr="008C538C">
        <w:t xml:space="preserve">Students are guided through </w:t>
      </w:r>
      <w:r w:rsidR="003F72CD">
        <w:t>a three</w:t>
      </w:r>
      <w:r w:rsidRPr="008C538C">
        <w:t>-step process. On the first step</w:t>
      </w:r>
      <w:r w:rsidR="003F72CD">
        <w:t>, the</w:t>
      </w:r>
      <w:r w:rsidRPr="008C538C">
        <w:t xml:space="preserve"> students collect memories, experiences, events and turning points from their life into a mind</w:t>
      </w:r>
      <w:r w:rsidR="0040279D" w:rsidRPr="008C538C">
        <w:t xml:space="preserve"> </w:t>
      </w:r>
      <w:r w:rsidRPr="008C538C">
        <w:t xml:space="preserve">map. </w:t>
      </w:r>
      <w:r w:rsidR="003F72CD">
        <w:t>In</w:t>
      </w:r>
      <w:r w:rsidRPr="008C538C">
        <w:t xml:space="preserve"> the second step</w:t>
      </w:r>
      <w:r w:rsidR="003F72CD">
        <w:t>,</w:t>
      </w:r>
      <w:r w:rsidRPr="008C538C">
        <w:t xml:space="preserve"> students add details </w:t>
      </w:r>
      <w:r w:rsidR="003F72CD">
        <w:t>about</w:t>
      </w:r>
      <w:r w:rsidRPr="008C538C">
        <w:t xml:space="preserve"> the </w:t>
      </w:r>
      <w:r w:rsidR="003F72CD">
        <w:t xml:space="preserve">items </w:t>
      </w:r>
      <w:r w:rsidR="00D10DE3">
        <w:t>from</w:t>
      </w:r>
      <w:r w:rsidRPr="008C538C">
        <w:t xml:space="preserve"> the first step. </w:t>
      </w:r>
      <w:r w:rsidR="003F72CD">
        <w:t>In</w:t>
      </w:r>
      <w:r w:rsidRPr="008C538C">
        <w:t xml:space="preserve"> the third step</w:t>
      </w:r>
      <w:r w:rsidR="003F72CD">
        <w:t>,</w:t>
      </w:r>
      <w:r w:rsidRPr="008C538C">
        <w:t xml:space="preserve"> they examine the </w:t>
      </w:r>
      <w:r w:rsidR="003F72CD">
        <w:t>items included in</w:t>
      </w:r>
      <w:r w:rsidRPr="008C538C">
        <w:t xml:space="preserve"> the mind</w:t>
      </w:r>
      <w:r w:rsidR="0040279D" w:rsidRPr="008C538C">
        <w:t xml:space="preserve"> </w:t>
      </w:r>
      <w:r w:rsidRPr="008C538C">
        <w:t xml:space="preserve">map from different viewpoints and with all </w:t>
      </w:r>
      <w:r w:rsidR="003F72CD">
        <w:t xml:space="preserve">their </w:t>
      </w:r>
      <w:r w:rsidRPr="008C538C">
        <w:t>senses (vision, hearing, touch, smell, taste). During these steps</w:t>
      </w:r>
      <w:r w:rsidR="003F72CD">
        <w:t>,</w:t>
      </w:r>
      <w:r w:rsidRPr="008C538C">
        <w:t xml:space="preserve"> ideas begin to form pairs, groups and entities. The more notes are made, the better chance there is for innovative, workable new ideas</w:t>
      </w:r>
      <w:r w:rsidR="003F72CD">
        <w:t xml:space="preserve"> to emerge</w:t>
      </w:r>
      <w:r w:rsidRPr="008C538C">
        <w:t>.</w:t>
      </w:r>
    </w:p>
    <w:p w14:paraId="173EC7D5" w14:textId="09954CC6" w:rsidR="000A370E" w:rsidRPr="008C538C" w:rsidRDefault="0022790E" w:rsidP="00254724">
      <w:pPr>
        <w:pStyle w:val="TECHNEbrdtext"/>
        <w:jc w:val="both"/>
      </w:pPr>
      <w:r w:rsidRPr="008C538C">
        <w:t>The mind</w:t>
      </w:r>
      <w:r w:rsidR="0040279D" w:rsidRPr="008C538C">
        <w:t xml:space="preserve"> </w:t>
      </w:r>
      <w:r w:rsidRPr="008C538C">
        <w:t>map can be seen as an idea bank for the following assignment, making three collages. Students select three themes from the mind</w:t>
      </w:r>
      <w:r w:rsidR="0040279D" w:rsidRPr="008C538C">
        <w:t xml:space="preserve"> </w:t>
      </w:r>
      <w:r w:rsidRPr="008C538C">
        <w:t xml:space="preserve">map. Each collage must have </w:t>
      </w:r>
      <w:r w:rsidR="003F72CD">
        <w:t xml:space="preserve">a </w:t>
      </w:r>
      <w:r w:rsidRPr="008C538C">
        <w:t xml:space="preserve">different theme </w:t>
      </w:r>
      <w:r w:rsidR="009F2333">
        <w:t>directing its</w:t>
      </w:r>
      <w:r w:rsidRPr="008C538C">
        <w:t xml:space="preserve"> colours, materials, shapes and forms. </w:t>
      </w:r>
      <w:r w:rsidR="003F72CD">
        <w:t>Further</w:t>
      </w:r>
      <w:r w:rsidRPr="008C538C">
        <w:t xml:space="preserve">, each collage should be different in </w:t>
      </w:r>
      <w:r w:rsidR="003F72CD">
        <w:t>its visual aspect</w:t>
      </w:r>
      <w:r w:rsidRPr="008C538C">
        <w:t xml:space="preserve">, size and shape, and </w:t>
      </w:r>
      <w:r w:rsidR="003F72CD">
        <w:t xml:space="preserve">the </w:t>
      </w:r>
      <w:r w:rsidRPr="008C538C">
        <w:t xml:space="preserve">students should consider whether they could add movement or sound, smell or taste into their collages. </w:t>
      </w:r>
    </w:p>
    <w:p w14:paraId="2DC14B94" w14:textId="70E4837D" w:rsidR="000A370E" w:rsidRPr="008C538C" w:rsidRDefault="003F72CD" w:rsidP="00254724">
      <w:pPr>
        <w:pStyle w:val="TECHNEbrdtext"/>
        <w:jc w:val="both"/>
      </w:pPr>
      <w:r>
        <w:t>The c</w:t>
      </w:r>
      <w:r w:rsidR="0022790E" w:rsidRPr="008C538C">
        <w:t xml:space="preserve">ollages can either consist of meaningful memorial collectibles, or they can be new works created specifically for this assignment. </w:t>
      </w:r>
      <w:r>
        <w:t>The m</w:t>
      </w:r>
      <w:r w:rsidR="0022790E" w:rsidRPr="008C538C">
        <w:t>aterials need not be textile</w:t>
      </w:r>
      <w:r>
        <w:t>s</w:t>
      </w:r>
      <w:r w:rsidR="0022790E" w:rsidRPr="008C538C">
        <w:t>. The mind</w:t>
      </w:r>
      <w:r w:rsidR="0040279D" w:rsidRPr="008C538C">
        <w:t xml:space="preserve"> </w:t>
      </w:r>
      <w:r w:rsidR="0022790E" w:rsidRPr="008C538C">
        <w:t xml:space="preserve">map process often produces ideas </w:t>
      </w:r>
      <w:r>
        <w:t>about potential</w:t>
      </w:r>
      <w:r w:rsidR="0022790E" w:rsidRPr="008C538C">
        <w:t xml:space="preserve"> collages. However, students may overlook </w:t>
      </w:r>
      <w:r>
        <w:t>these ideas</w:t>
      </w:r>
      <w:r w:rsidR="0022790E" w:rsidRPr="008C538C">
        <w:t xml:space="preserve"> because they do not have </w:t>
      </w:r>
      <w:r>
        <w:t xml:space="preserve">the </w:t>
      </w:r>
      <w:r w:rsidR="0022790E" w:rsidRPr="008C538C">
        <w:t xml:space="preserve">information or experience </w:t>
      </w:r>
      <w:r>
        <w:t>of</w:t>
      </w:r>
      <w:r w:rsidR="0022790E" w:rsidRPr="008C538C">
        <w:t xml:space="preserve"> the many techniques to make them. Thus, the teacher </w:t>
      </w:r>
      <w:r>
        <w:t xml:space="preserve">must </w:t>
      </w:r>
      <w:r w:rsidR="0022790E" w:rsidRPr="008C538C">
        <w:t xml:space="preserve">guide the students </w:t>
      </w:r>
      <w:r>
        <w:t>in</w:t>
      </w:r>
      <w:r w:rsidR="0022790E" w:rsidRPr="008C538C">
        <w:t xml:space="preserve"> the exploration of materials and techniques. During this assignment</w:t>
      </w:r>
      <w:r>
        <w:t>,</w:t>
      </w:r>
      <w:r w:rsidR="0022790E" w:rsidRPr="008C538C">
        <w:t xml:space="preserve"> students </w:t>
      </w:r>
      <w:r>
        <w:t>become</w:t>
      </w:r>
      <w:r w:rsidR="0022790E" w:rsidRPr="008C538C">
        <w:t xml:space="preserve"> familiar with numerous techniques </w:t>
      </w:r>
      <w:r>
        <w:t>for making</w:t>
      </w:r>
      <w:r w:rsidR="0022790E" w:rsidRPr="008C538C">
        <w:t xml:space="preserve"> collages. </w:t>
      </w:r>
    </w:p>
    <w:p w14:paraId="3CBA8022" w14:textId="57B5B4C3" w:rsidR="000A370E" w:rsidRPr="008C538C" w:rsidRDefault="0022790E" w:rsidP="00254724">
      <w:pPr>
        <w:pStyle w:val="TECHNEbrdtext"/>
        <w:jc w:val="both"/>
      </w:pPr>
      <w:r w:rsidRPr="008C538C">
        <w:t xml:space="preserve">Each collage must have a name or a title. Naming helps </w:t>
      </w:r>
      <w:r w:rsidR="00B0683A">
        <w:t xml:space="preserve">the creator </w:t>
      </w:r>
      <w:r w:rsidRPr="008C538C">
        <w:t>to find words for embryonic ideas. The names may also include inspiration for colo</w:t>
      </w:r>
      <w:r w:rsidR="0040279D" w:rsidRPr="008C538C">
        <w:t>u</w:t>
      </w:r>
      <w:r w:rsidRPr="008C538C">
        <w:t xml:space="preserve">rs and motifs and/or for materials and their properties. Often names give collages </w:t>
      </w:r>
      <w:r w:rsidR="00B0683A">
        <w:t>a link</w:t>
      </w:r>
      <w:r w:rsidRPr="008C538C">
        <w:t xml:space="preserve"> to times, places and people</w:t>
      </w:r>
      <w:r w:rsidR="00B0683A">
        <w:t>,</w:t>
      </w:r>
      <w:r w:rsidRPr="008C538C">
        <w:t xml:space="preserve"> which </w:t>
      </w:r>
      <w:r w:rsidR="00B0683A">
        <w:t>can begin a</w:t>
      </w:r>
      <w:r w:rsidRPr="008C538C">
        <w:t xml:space="preserve"> spontaneous sharing of ideas with classmates.</w:t>
      </w:r>
    </w:p>
    <w:p w14:paraId="779C28AE" w14:textId="050542DD" w:rsidR="000A370E" w:rsidRPr="008C538C" w:rsidRDefault="0022790E" w:rsidP="00254724">
      <w:pPr>
        <w:pStyle w:val="TECHNEbrdtext"/>
        <w:jc w:val="both"/>
      </w:pPr>
      <w:r w:rsidRPr="008C538C">
        <w:t xml:space="preserve">Collages filled with visual ideas are the basis for the next assignment: </w:t>
      </w:r>
      <w:r w:rsidR="009F2333">
        <w:t>conducting</w:t>
      </w:r>
      <w:r w:rsidRPr="008C538C">
        <w:t xml:space="preserve"> experiments in the spirit of collages. Students are asked to develop </w:t>
      </w:r>
      <w:r w:rsidR="00B0683A">
        <w:t>a</w:t>
      </w:r>
      <w:r w:rsidRPr="008C538C">
        <w:t xml:space="preserve"> minimum of </w:t>
      </w:r>
      <w:r w:rsidR="00B0683A">
        <w:t>five</w:t>
      </w:r>
      <w:r w:rsidRPr="008C538C">
        <w:t xml:space="preserve"> experiments for each collage. </w:t>
      </w:r>
      <w:r w:rsidR="00B0683A">
        <w:t>One of these</w:t>
      </w:r>
      <w:r w:rsidRPr="008C538C">
        <w:t xml:space="preserve"> must be </w:t>
      </w:r>
      <w:r w:rsidR="00B0683A">
        <w:t>an</w:t>
      </w:r>
      <w:r w:rsidRPr="008C538C">
        <w:t xml:space="preserve"> ugly experiment. </w:t>
      </w:r>
      <w:r w:rsidR="009F2333">
        <w:t>Carrying out these</w:t>
      </w:r>
      <w:r w:rsidRPr="008C538C">
        <w:t xml:space="preserve"> experiments </w:t>
      </w:r>
      <w:r w:rsidR="009F2333">
        <w:t>entails</w:t>
      </w:r>
      <w:r w:rsidR="00B0683A">
        <w:t xml:space="preserve"> the</w:t>
      </w:r>
      <w:r w:rsidRPr="008C538C">
        <w:t xml:space="preserve"> free, unusual or absurd manipulation of the materials.</w:t>
      </w:r>
    </w:p>
    <w:p w14:paraId="4DFF5D61" w14:textId="6CA9F694" w:rsidR="000A370E" w:rsidRPr="008C538C" w:rsidRDefault="0022790E" w:rsidP="00254724">
      <w:pPr>
        <w:pStyle w:val="TECHNEbrdtext"/>
        <w:jc w:val="both"/>
      </w:pPr>
      <w:r w:rsidRPr="008C538C">
        <w:t xml:space="preserve">As in the </w:t>
      </w:r>
      <w:r w:rsidRPr="009F2333">
        <w:t>mind</w:t>
      </w:r>
      <w:r w:rsidR="0040279D" w:rsidRPr="009F2333">
        <w:t xml:space="preserve"> </w:t>
      </w:r>
      <w:r w:rsidRPr="009F2333">
        <w:t>mapping</w:t>
      </w:r>
      <w:r w:rsidRPr="008C538C">
        <w:t xml:space="preserve"> at the beginning, in this phase students should defer</w:t>
      </w:r>
      <w:r w:rsidR="00B0683A">
        <w:t xml:space="preserve"> any</w:t>
      </w:r>
      <w:r w:rsidRPr="008C538C">
        <w:t xml:space="preserve"> critical judgment of their ideas and </w:t>
      </w:r>
      <w:r w:rsidR="00B0683A">
        <w:t>carry out</w:t>
      </w:r>
      <w:r w:rsidRPr="008C538C">
        <w:t xml:space="preserve"> open-minded experimentations with all kinds of materials and material combinations. In addition, they are not expected to manufacture any products or prototypes. Instead, students must remain at </w:t>
      </w:r>
      <w:r w:rsidR="00B0683A">
        <w:t xml:space="preserve">an </w:t>
      </w:r>
      <w:r w:rsidRPr="008C538C">
        <w:t>experiment</w:t>
      </w:r>
      <w:r w:rsidR="00B0683A">
        <w:t>al</w:t>
      </w:r>
      <w:r w:rsidRPr="008C538C">
        <w:t xml:space="preserve"> level, </w:t>
      </w:r>
      <w:r w:rsidR="00B0683A">
        <w:t>developing</w:t>
      </w:r>
      <w:r w:rsidRPr="008C538C">
        <w:t xml:space="preserve"> ideas in new way</w:t>
      </w:r>
      <w:r w:rsidR="00B0683A">
        <w:t>s</w:t>
      </w:r>
      <w:r w:rsidRPr="008C538C">
        <w:t xml:space="preserve">, </w:t>
      </w:r>
      <w:r w:rsidR="00B0683A">
        <w:t>leaving</w:t>
      </w:r>
      <w:r w:rsidRPr="008C538C">
        <w:t xml:space="preserve"> </w:t>
      </w:r>
      <w:r w:rsidR="00B0683A">
        <w:t>an unfinished idea to be developed later</w:t>
      </w:r>
      <w:r w:rsidRPr="008C538C">
        <w:t>, or even leav</w:t>
      </w:r>
      <w:r w:rsidR="00B0683A">
        <w:t>ing</w:t>
      </w:r>
      <w:r w:rsidRPr="008C538C">
        <w:t xml:space="preserve"> it unfinished, if a new interesting idea comes to mind.</w:t>
      </w:r>
    </w:p>
    <w:p w14:paraId="2C1D359B" w14:textId="3B7AA90B" w:rsidR="000A370E" w:rsidRPr="008C538C" w:rsidRDefault="00B0683A" w:rsidP="00254724">
      <w:pPr>
        <w:pStyle w:val="TECHNEbrdtext"/>
        <w:jc w:val="both"/>
      </w:pPr>
      <w:r>
        <w:lastRenderedPageBreak/>
        <w:t>The e</w:t>
      </w:r>
      <w:r w:rsidR="0022790E" w:rsidRPr="008C538C">
        <w:t>xperiment</w:t>
      </w:r>
      <w:r>
        <w:t>ation</w:t>
      </w:r>
      <w:r w:rsidR="0022790E" w:rsidRPr="008C538C">
        <w:t xml:space="preserve"> phase ends with guided sketching with pens and brushes. In guided sketching (cf. </w:t>
      </w:r>
      <w:proofErr w:type="spellStart"/>
      <w:r w:rsidR="0022790E" w:rsidRPr="008C538C">
        <w:t>croquis</w:t>
      </w:r>
      <w:proofErr w:type="spellEnd"/>
      <w:r w:rsidR="0022790E" w:rsidRPr="008C538C">
        <w:t>)</w:t>
      </w:r>
      <w:r>
        <w:t>,</w:t>
      </w:r>
      <w:r w:rsidR="0022790E" w:rsidRPr="008C538C">
        <w:t xml:space="preserve"> students change sketching styles </w:t>
      </w:r>
      <w:r>
        <w:t>at five-</w:t>
      </w:r>
      <w:r w:rsidR="0022790E" w:rsidRPr="008C538C">
        <w:t xml:space="preserve">minute intervals (e.g. geometric, ethnic, conversational, animal, retro or vintage, electronic style) and examine how different styles and artistic tools shape the ideas further. The goal is not to dwell on one </w:t>
      </w:r>
      <w:r w:rsidR="006A0706" w:rsidRPr="008C538C">
        <w:t>figure</w:t>
      </w:r>
      <w:r w:rsidR="0022790E" w:rsidRPr="008C538C">
        <w:t xml:space="preserve"> “forever”, but instead to keep the process open to changes and surprises. </w:t>
      </w:r>
    </w:p>
    <w:p w14:paraId="0B86BA69" w14:textId="2C0AF58B" w:rsidR="000A370E" w:rsidRPr="008C538C" w:rsidRDefault="0022790E" w:rsidP="00254724">
      <w:pPr>
        <w:pStyle w:val="TECHNEbrdtext"/>
        <w:jc w:val="both"/>
      </w:pPr>
      <w:r w:rsidRPr="008C538C">
        <w:t xml:space="preserve">All works </w:t>
      </w:r>
      <w:r w:rsidR="00B0683A">
        <w:t>done in</w:t>
      </w:r>
      <w:r w:rsidRPr="008C538C">
        <w:t xml:space="preserve"> </w:t>
      </w:r>
      <w:proofErr w:type="gramStart"/>
      <w:r w:rsidRPr="008C538C">
        <w:t>Experient</w:t>
      </w:r>
      <w:r w:rsidR="00B0683A">
        <w:t>i</w:t>
      </w:r>
      <w:r w:rsidRPr="008C538C">
        <w:t>al</w:t>
      </w:r>
      <w:proofErr w:type="gramEnd"/>
      <w:r w:rsidRPr="008C538C">
        <w:t xml:space="preserve"> textile design are collected into an intermediate portfolio. Students compose an essay </w:t>
      </w:r>
      <w:r w:rsidR="00B0683A">
        <w:t>in which</w:t>
      </w:r>
      <w:r w:rsidRPr="008C538C">
        <w:t xml:space="preserve"> they reflect on their working process</w:t>
      </w:r>
      <w:r w:rsidR="00B0683A">
        <w:t xml:space="preserve"> as well as</w:t>
      </w:r>
      <w:r w:rsidRPr="008C538C">
        <w:t xml:space="preserve"> their views </w:t>
      </w:r>
      <w:r w:rsidR="00B0683A">
        <w:t>on</w:t>
      </w:r>
      <w:r w:rsidRPr="008C538C">
        <w:t xml:space="preserve"> learning and design styles in the light of Kolb’s learning theory. Despite its name, the intermediate portfolio should not be a binder or </w:t>
      </w:r>
      <w:r w:rsidR="00B0683A">
        <w:t>similar</w:t>
      </w:r>
      <w:r w:rsidRPr="008C538C">
        <w:t>, but a unique "package" reflecting the essence of the themes of the student’s mind</w:t>
      </w:r>
      <w:r w:rsidR="0040279D" w:rsidRPr="008C538C">
        <w:t xml:space="preserve"> </w:t>
      </w:r>
      <w:r w:rsidRPr="008C538C">
        <w:t xml:space="preserve">map. </w:t>
      </w:r>
    </w:p>
    <w:p w14:paraId="75D0D0A8" w14:textId="60733104" w:rsidR="000A370E" w:rsidRPr="008C538C" w:rsidRDefault="0022790E" w:rsidP="00254724">
      <w:pPr>
        <w:pStyle w:val="TECHNEbrdtext"/>
        <w:jc w:val="both"/>
      </w:pPr>
      <w:r w:rsidRPr="008C538C">
        <w:t xml:space="preserve">The contents of the intermediate portfolio </w:t>
      </w:r>
      <w:r w:rsidR="00B0683A" w:rsidRPr="008C538C">
        <w:t xml:space="preserve">often </w:t>
      </w:r>
      <w:r w:rsidRPr="008C538C">
        <w:t xml:space="preserve">have three temporal dimensions. There is </w:t>
      </w:r>
      <w:r w:rsidR="00B0683A">
        <w:t>y</w:t>
      </w:r>
      <w:r w:rsidRPr="008C538C">
        <w:t xml:space="preserve">esterday: memories </w:t>
      </w:r>
      <w:r w:rsidR="00B0683A">
        <w:t xml:space="preserve">and </w:t>
      </w:r>
      <w:r w:rsidRPr="008C538C">
        <w:t>stories from childhood, home and growth. These past dimensions are easy to approach, they can raise many visual points of view</w:t>
      </w:r>
      <w:r w:rsidR="00B0683A">
        <w:t>,</w:t>
      </w:r>
      <w:r w:rsidRPr="008C538C">
        <w:t xml:space="preserve"> and they can also be re-interpreted in </w:t>
      </w:r>
      <w:r w:rsidR="009F2333">
        <w:t>many</w:t>
      </w:r>
      <w:r w:rsidRPr="008C538C">
        <w:t xml:space="preserve"> new ways. There is </w:t>
      </w:r>
      <w:r w:rsidR="00B0683A">
        <w:t>t</w:t>
      </w:r>
      <w:r w:rsidRPr="008C538C">
        <w:t xml:space="preserve">oday: </w:t>
      </w:r>
      <w:r w:rsidR="00B0683A">
        <w:t xml:space="preserve">the </w:t>
      </w:r>
      <w:r w:rsidRPr="008C538C">
        <w:t xml:space="preserve">here-and-now, </w:t>
      </w:r>
      <w:r w:rsidR="00B0683A">
        <w:t xml:space="preserve">a </w:t>
      </w:r>
      <w:r w:rsidRPr="008C538C">
        <w:t xml:space="preserve">fresh perspective </w:t>
      </w:r>
      <w:r w:rsidR="009F2333">
        <w:t>on current</w:t>
      </w:r>
      <w:r w:rsidRPr="008C538C">
        <w:t xml:space="preserve"> events. These present dimensions may be confusing as they often raise questions but </w:t>
      </w:r>
      <w:r w:rsidR="00B0683A">
        <w:t xml:space="preserve">contain </w:t>
      </w:r>
      <w:r w:rsidRPr="008C538C">
        <w:t xml:space="preserve">no answers. Then there is </w:t>
      </w:r>
      <w:r w:rsidR="00B0683A">
        <w:t>t</w:t>
      </w:r>
      <w:r w:rsidRPr="008C538C">
        <w:t xml:space="preserve">omorrow: </w:t>
      </w:r>
      <w:r w:rsidR="0040279D" w:rsidRPr="008C538C">
        <w:t xml:space="preserve">hopes, dreams and reflections </w:t>
      </w:r>
      <w:r w:rsidR="00B0683A">
        <w:t>on</w:t>
      </w:r>
      <w:r w:rsidRPr="008C538C">
        <w:t xml:space="preserve"> future life, work and income, love, family and </w:t>
      </w:r>
      <w:r w:rsidR="005B602E">
        <w:t xml:space="preserve">one’s </w:t>
      </w:r>
      <w:r w:rsidRPr="008C538C">
        <w:t>own home.</w:t>
      </w:r>
    </w:p>
    <w:p w14:paraId="7C060579" w14:textId="0CFED9DC" w:rsidR="000A370E" w:rsidRPr="00254724" w:rsidRDefault="0022790E" w:rsidP="00254724">
      <w:pPr>
        <w:pStyle w:val="TECHNErubrik3"/>
      </w:pPr>
      <w:r w:rsidRPr="008C538C">
        <w:t>Dyeing</w:t>
      </w:r>
    </w:p>
    <w:p w14:paraId="2157E38A" w14:textId="0D2D77A7" w:rsidR="000A370E" w:rsidRPr="008C538C" w:rsidRDefault="0022790E" w:rsidP="00254724">
      <w:pPr>
        <w:pStyle w:val="TECHNEbrdtext"/>
        <w:jc w:val="both"/>
      </w:pPr>
      <w:r w:rsidRPr="008C538C">
        <w:t xml:space="preserve">The aim of the dyeing course is to </w:t>
      </w:r>
      <w:r w:rsidR="005B602E">
        <w:t>introduce</w:t>
      </w:r>
      <w:r w:rsidRPr="008C538C">
        <w:t xml:space="preserve"> the students to synthetic dyes and their dyeing techniques. Powder and liquid types of dyes are used t</w:t>
      </w:r>
      <w:r w:rsidR="0040279D" w:rsidRPr="008C538C">
        <w:t>o dye synthetic and natural fib</w:t>
      </w:r>
      <w:r w:rsidRPr="008C538C">
        <w:t>r</w:t>
      </w:r>
      <w:r w:rsidR="0040279D" w:rsidRPr="008C538C">
        <w:t>e</w:t>
      </w:r>
      <w:r w:rsidRPr="008C538C">
        <w:t>s, yarns and fabrics. In the beginning and to discover the basis of colour theory, dyes and dyeing are discussed from the viewpoint of chemistry and physics. After that</w:t>
      </w:r>
      <w:r w:rsidR="005B602E">
        <w:t>,</w:t>
      </w:r>
      <w:r w:rsidRPr="008C538C">
        <w:t xml:space="preserve"> students are introduced </w:t>
      </w:r>
      <w:r w:rsidR="005B602E">
        <w:t xml:space="preserve">to </w:t>
      </w:r>
      <w:r w:rsidRPr="008C538C">
        <w:t xml:space="preserve">a list of </w:t>
      </w:r>
      <w:r w:rsidR="005B602E">
        <w:t>eight</w:t>
      </w:r>
      <w:r w:rsidRPr="008C538C">
        <w:t xml:space="preserve"> different experiments that they </w:t>
      </w:r>
      <w:r w:rsidR="005B602E">
        <w:t>carry out</w:t>
      </w:r>
      <w:r w:rsidRPr="008C538C">
        <w:t xml:space="preserve"> working in pairs or small groups. For each dyeing experiment</w:t>
      </w:r>
      <w:r w:rsidR="005B602E">
        <w:t>,</w:t>
      </w:r>
      <w:r w:rsidRPr="008C538C">
        <w:t xml:space="preserve"> students select a target colour from the colour themes created in the </w:t>
      </w:r>
      <w:proofErr w:type="gramStart"/>
      <w:r w:rsidRPr="007F6FD4">
        <w:t>Experient</w:t>
      </w:r>
      <w:r w:rsidR="005B602E" w:rsidRPr="007F6FD4">
        <w:t>i</w:t>
      </w:r>
      <w:r w:rsidRPr="007F6FD4">
        <w:t>al</w:t>
      </w:r>
      <w:proofErr w:type="gramEnd"/>
      <w:r w:rsidRPr="008C538C">
        <w:t xml:space="preserve"> textile design course or from their personal colour charts.  </w:t>
      </w:r>
      <w:r w:rsidR="005B602E">
        <w:t>The s</w:t>
      </w:r>
      <w:r w:rsidRPr="008C538C">
        <w:t>tudents mix colours according to these target colours. Thus</w:t>
      </w:r>
      <w:r w:rsidR="005B602E">
        <w:t>, the</w:t>
      </w:r>
      <w:r w:rsidRPr="008C538C">
        <w:t xml:space="preserve"> dyeing is not </w:t>
      </w:r>
      <w:r w:rsidR="005B602E">
        <w:t xml:space="preserve">a </w:t>
      </w:r>
      <w:r w:rsidRPr="008C538C">
        <w:t xml:space="preserve">random and mysterious process but </w:t>
      </w:r>
      <w:r w:rsidR="005B602E">
        <w:t>a task accomplished</w:t>
      </w:r>
      <w:r w:rsidRPr="008C538C">
        <w:t xml:space="preserve"> according to planned ideas. </w:t>
      </w:r>
      <w:r w:rsidR="005B602E">
        <w:t>S</w:t>
      </w:r>
      <w:r w:rsidRPr="008C538C">
        <w:t xml:space="preserve">tudents </w:t>
      </w:r>
      <w:r w:rsidR="005B602E">
        <w:t xml:space="preserve">need to </w:t>
      </w:r>
      <w:r w:rsidR="002F231E">
        <w:t>generate</w:t>
      </w:r>
      <w:r w:rsidRPr="008C538C">
        <w:t xml:space="preserve"> ideas</w:t>
      </w:r>
      <w:r w:rsidR="005B602E">
        <w:t xml:space="preserve"> on</w:t>
      </w:r>
      <w:r w:rsidRPr="008C538C">
        <w:t xml:space="preserve"> how to use dyeing as a tool to express</w:t>
      </w:r>
      <w:r w:rsidR="005B602E">
        <w:t xml:space="preserve"> their</w:t>
      </w:r>
      <w:r w:rsidRPr="008C538C">
        <w:t xml:space="preserve"> own creativity. </w:t>
      </w:r>
      <w:r w:rsidR="005B602E">
        <w:t xml:space="preserve">Through dyeing, the students can </w:t>
      </w:r>
      <w:r w:rsidRPr="008C538C">
        <w:t>make patterns with dyeing and express</w:t>
      </w:r>
      <w:r w:rsidR="005B602E">
        <w:t xml:space="preserve"> themselves through</w:t>
      </w:r>
      <w:r w:rsidRPr="008C538C">
        <w:t xml:space="preserve"> colours. </w:t>
      </w:r>
    </w:p>
    <w:p w14:paraId="5953BE0E" w14:textId="2453EB08" w:rsidR="000A370E" w:rsidRPr="008C538C" w:rsidRDefault="0022790E" w:rsidP="00254724">
      <w:pPr>
        <w:pStyle w:val="TECHNEbrdtext"/>
        <w:jc w:val="both"/>
      </w:pPr>
      <w:r w:rsidRPr="008C538C">
        <w:t>The first exercise is to dye the basic colours, warm and cold hues of yellow, red and blue, with reactive dyes</w:t>
      </w:r>
      <w:r w:rsidR="005B602E">
        <w:t xml:space="preserve"> in powder form</w:t>
      </w:r>
      <w:r w:rsidRPr="008C538C">
        <w:t>. Different material structures are used to demonstrate how the weave affects the observed colour. Each</w:t>
      </w:r>
      <w:r w:rsidR="0040279D" w:rsidRPr="008C538C">
        <w:t xml:space="preserve"> pair of students takes one dye</w:t>
      </w:r>
      <w:r w:rsidR="006F051C">
        <w:t xml:space="preserve"> to use to create</w:t>
      </w:r>
      <w:r w:rsidRPr="006F051C">
        <w:t xml:space="preserve"> this pure tone.</w:t>
      </w:r>
      <w:r w:rsidRPr="008C538C">
        <w:t xml:space="preserve"> By using just one dye it is easier to learn the dyeing technique and its phases. No dyes are mixed yet.</w:t>
      </w:r>
    </w:p>
    <w:p w14:paraId="641119E8" w14:textId="503580AF" w:rsidR="000A370E" w:rsidRPr="008C538C" w:rsidRDefault="00A32719" w:rsidP="00254724">
      <w:pPr>
        <w:pStyle w:val="TECHNEbrdtext"/>
        <w:jc w:val="both"/>
      </w:pPr>
      <w:r>
        <w:t>The course</w:t>
      </w:r>
      <w:r w:rsidR="006F051C">
        <w:t xml:space="preserve"> has seven</w:t>
      </w:r>
      <w:r w:rsidR="0022790E" w:rsidRPr="008C538C">
        <w:t xml:space="preserve"> other exercises which the students may accomplish in an</w:t>
      </w:r>
      <w:r w:rsidR="006F051C">
        <w:t>y</w:t>
      </w:r>
      <w:r w:rsidR="0022790E" w:rsidRPr="008C538C">
        <w:t xml:space="preserve"> order they </w:t>
      </w:r>
      <w:r w:rsidR="006F051C">
        <w:t>wish</w:t>
      </w:r>
      <w:r w:rsidR="0022790E" w:rsidRPr="008C538C">
        <w:t xml:space="preserve">. In these experiments students mix dyes to obtain colours. The exercises are 1) </w:t>
      </w:r>
      <w:proofErr w:type="spellStart"/>
      <w:r w:rsidR="0022790E" w:rsidRPr="008C538C">
        <w:t>shibori</w:t>
      </w:r>
      <w:proofErr w:type="spellEnd"/>
      <w:r w:rsidR="0022790E" w:rsidRPr="008C538C">
        <w:t xml:space="preserve">, </w:t>
      </w:r>
      <w:r w:rsidR="002F231E">
        <w:t>which is</w:t>
      </w:r>
      <w:r w:rsidR="0022790E" w:rsidRPr="008C538C">
        <w:t xml:space="preserve"> resist or tie dyeing, 2) </w:t>
      </w:r>
      <w:proofErr w:type="spellStart"/>
      <w:r w:rsidR="0022790E" w:rsidRPr="008C538C">
        <w:t>ikat</w:t>
      </w:r>
      <w:proofErr w:type="spellEnd"/>
      <w:r w:rsidR="0022790E" w:rsidRPr="008C538C">
        <w:t xml:space="preserve"> dyeing, 3) bleaching with chlorite or slide dyeing as optional techniques, 4) dyeing wool with</w:t>
      </w:r>
      <w:r w:rsidR="006F051C">
        <w:t xml:space="preserve"> a</w:t>
      </w:r>
      <w:r w:rsidR="0022790E" w:rsidRPr="008C538C">
        <w:t xml:space="preserve"> hot dyeing method usin</w:t>
      </w:r>
      <w:r w:rsidR="0040279D" w:rsidRPr="008C538C">
        <w:t>g acid dyes, 5) dyeing wool fib</w:t>
      </w:r>
      <w:r w:rsidR="0022790E" w:rsidRPr="008C538C">
        <w:t>r</w:t>
      </w:r>
      <w:r w:rsidR="0040279D" w:rsidRPr="008C538C">
        <w:t>e</w:t>
      </w:r>
      <w:r w:rsidR="0022790E" w:rsidRPr="008C538C">
        <w:t xml:space="preserve">s for felting with reactive dyes using </w:t>
      </w:r>
      <w:r w:rsidR="006F051C">
        <w:t xml:space="preserve">a </w:t>
      </w:r>
      <w:r w:rsidR="0022790E" w:rsidRPr="008C538C">
        <w:t>cool dyeing method, 6) dyeing two hues from the</w:t>
      </w:r>
      <w:r w:rsidR="006F051C">
        <w:t>ir</w:t>
      </w:r>
      <w:r w:rsidR="0022790E" w:rsidRPr="008C538C">
        <w:t xml:space="preserve"> personal colour chart using </w:t>
      </w:r>
      <w:r w:rsidR="006F051C">
        <w:t xml:space="preserve">a </w:t>
      </w:r>
      <w:proofErr w:type="spellStart"/>
      <w:r w:rsidR="0022790E" w:rsidRPr="008C538C">
        <w:t>Linitest</w:t>
      </w:r>
      <w:proofErr w:type="spellEnd"/>
      <w:r w:rsidR="0022790E" w:rsidRPr="008C538C">
        <w:t xml:space="preserve"> laboratory scale dyeing machine</w:t>
      </w:r>
      <w:r w:rsidR="006F051C">
        <w:t>,</w:t>
      </w:r>
      <w:r w:rsidR="0022790E" w:rsidRPr="008C538C">
        <w:t xml:space="preserve"> and 7) dyeing a greater amount of material in a washing machine according to a </w:t>
      </w:r>
      <w:proofErr w:type="spellStart"/>
      <w:r w:rsidR="0022790E" w:rsidRPr="008C538C">
        <w:t>Linitest</w:t>
      </w:r>
      <w:proofErr w:type="spellEnd"/>
      <w:r w:rsidR="0022790E" w:rsidRPr="008C538C">
        <w:t xml:space="preserve"> sample.</w:t>
      </w:r>
    </w:p>
    <w:p w14:paraId="69F4C168" w14:textId="40CFC217" w:rsidR="000A370E" w:rsidRPr="008C538C" w:rsidRDefault="00AF5007" w:rsidP="00254724">
      <w:pPr>
        <w:pStyle w:val="TECHNEbrdtext"/>
        <w:jc w:val="both"/>
      </w:pPr>
      <w:r>
        <w:t>For</w:t>
      </w:r>
      <w:r w:rsidR="0022790E" w:rsidRPr="008C538C">
        <w:t xml:space="preserve"> </w:t>
      </w:r>
      <w:proofErr w:type="spellStart"/>
      <w:r w:rsidR="0022790E" w:rsidRPr="008C538C">
        <w:t>shibori</w:t>
      </w:r>
      <w:proofErr w:type="spellEnd"/>
      <w:r w:rsidR="0022790E" w:rsidRPr="008C538C">
        <w:t xml:space="preserve"> and </w:t>
      </w:r>
      <w:proofErr w:type="spellStart"/>
      <w:r w:rsidR="0022790E" w:rsidRPr="008C538C">
        <w:t>ikat</w:t>
      </w:r>
      <w:proofErr w:type="spellEnd"/>
      <w:r w:rsidR="0022790E" w:rsidRPr="008C538C">
        <w:t xml:space="preserve">, which are both resist and tie dyeing methods, it is possible to express forms and rhythm. Students </w:t>
      </w:r>
      <w:r>
        <w:t>become</w:t>
      </w:r>
      <w:r w:rsidR="0022790E" w:rsidRPr="008C538C">
        <w:t xml:space="preserve"> acquaint</w:t>
      </w:r>
      <w:r>
        <w:t>ed</w:t>
      </w:r>
      <w:r w:rsidR="0022790E" w:rsidRPr="008C538C">
        <w:t xml:space="preserve"> with different ways of </w:t>
      </w:r>
      <w:r>
        <w:t>doing</w:t>
      </w:r>
      <w:r w:rsidR="0022790E" w:rsidRPr="008C538C">
        <w:t xml:space="preserve"> </w:t>
      </w:r>
      <w:proofErr w:type="spellStart"/>
      <w:r w:rsidR="0022790E" w:rsidRPr="008C538C">
        <w:t>shibori</w:t>
      </w:r>
      <w:proofErr w:type="spellEnd"/>
      <w:r w:rsidR="0022790E" w:rsidRPr="008C538C">
        <w:t xml:space="preserve"> and </w:t>
      </w:r>
      <w:proofErr w:type="spellStart"/>
      <w:r w:rsidR="0022790E" w:rsidRPr="008C538C">
        <w:t>ikat</w:t>
      </w:r>
      <w:proofErr w:type="spellEnd"/>
      <w:r>
        <w:t>,</w:t>
      </w:r>
      <w:r w:rsidR="0022790E" w:rsidRPr="008C538C">
        <w:t xml:space="preserve"> and they </w:t>
      </w:r>
      <w:r w:rsidR="00783BEC" w:rsidRPr="008C538C">
        <w:t>carry out</w:t>
      </w:r>
      <w:r w:rsidR="0022790E" w:rsidRPr="008C538C">
        <w:t xml:space="preserve"> four different experiments with the techniques.</w:t>
      </w:r>
    </w:p>
    <w:p w14:paraId="13BD51D8" w14:textId="5F7BB401" w:rsidR="000A370E" w:rsidRPr="008C538C" w:rsidRDefault="0022790E" w:rsidP="00254724">
      <w:pPr>
        <w:pStyle w:val="TECHNEbrdtext"/>
        <w:jc w:val="both"/>
      </w:pPr>
      <w:r w:rsidRPr="008C538C">
        <w:t>The most convenient method for wool and polyamide yarns is dyeing with acid dyes in a hot dye</w:t>
      </w:r>
      <w:r w:rsidR="00C4763C" w:rsidRPr="008C538C">
        <w:t xml:space="preserve"> </w:t>
      </w:r>
      <w:r w:rsidRPr="008C538C">
        <w:t>bath. For many students</w:t>
      </w:r>
      <w:r w:rsidR="00AF5007">
        <w:t>,</w:t>
      </w:r>
      <w:r w:rsidRPr="008C538C">
        <w:t xml:space="preserve"> this is the</w:t>
      </w:r>
      <w:r w:rsidR="00AF5007">
        <w:t>ir favourite</w:t>
      </w:r>
      <w:r w:rsidRPr="008C538C">
        <w:t xml:space="preserve"> exercise, because knitting is very popular</w:t>
      </w:r>
      <w:r w:rsidR="00AF5007">
        <w:t>,</w:t>
      </w:r>
      <w:r w:rsidRPr="008C538C">
        <w:t xml:space="preserve"> and </w:t>
      </w:r>
      <w:r w:rsidR="00AF5007">
        <w:t xml:space="preserve">this technique </w:t>
      </w:r>
      <w:r w:rsidR="00AF5007">
        <w:lastRenderedPageBreak/>
        <w:t>can produce</w:t>
      </w:r>
      <w:r w:rsidRPr="008C538C">
        <w:t xml:space="preserve"> unique, even multi</w:t>
      </w:r>
      <w:r w:rsidR="00C4763C" w:rsidRPr="008C538C">
        <w:t>-</w:t>
      </w:r>
      <w:r w:rsidRPr="008C538C">
        <w:t>colo</w:t>
      </w:r>
      <w:r w:rsidR="00C4763C" w:rsidRPr="008C538C">
        <w:t xml:space="preserve">ured yarns. </w:t>
      </w:r>
      <w:r w:rsidR="00AF5007">
        <w:t>In contrast</w:t>
      </w:r>
      <w:r w:rsidR="00C4763C" w:rsidRPr="008C538C">
        <w:t>, wool fib</w:t>
      </w:r>
      <w:r w:rsidRPr="008C538C">
        <w:t>r</w:t>
      </w:r>
      <w:r w:rsidR="00C4763C" w:rsidRPr="008C538C">
        <w:t>e</w:t>
      </w:r>
      <w:r w:rsidRPr="008C538C">
        <w:t xml:space="preserve">s that are used for felting and embroidery are dyed using reactive dyes in </w:t>
      </w:r>
      <w:r w:rsidR="00AF5007">
        <w:t xml:space="preserve">a </w:t>
      </w:r>
      <w:r w:rsidRPr="008C538C">
        <w:t xml:space="preserve">low temperature with </w:t>
      </w:r>
      <w:r w:rsidR="00AF5007">
        <w:t xml:space="preserve">a </w:t>
      </w:r>
      <w:r w:rsidRPr="008C538C">
        <w:t>long dyeing time.</w:t>
      </w:r>
    </w:p>
    <w:p w14:paraId="612E3D10" w14:textId="27B583F9" w:rsidR="000A370E" w:rsidRPr="008C538C" w:rsidRDefault="0022790E" w:rsidP="00254724">
      <w:pPr>
        <w:pStyle w:val="TECHNEbrdtext"/>
        <w:jc w:val="both"/>
      </w:pPr>
      <w:r w:rsidRPr="008C538C">
        <w:t xml:space="preserve">To </w:t>
      </w:r>
      <w:r w:rsidR="00AF5007">
        <w:t>learn about</w:t>
      </w:r>
      <w:r w:rsidRPr="008C538C">
        <w:t xml:space="preserve"> the mixing of dyes</w:t>
      </w:r>
      <w:r w:rsidR="00AF5007">
        <w:t>,</w:t>
      </w:r>
      <w:r w:rsidRPr="008C538C">
        <w:t xml:space="preserve"> an experiment is </w:t>
      </w:r>
      <w:r w:rsidR="00AF5007">
        <w:t>conducted</w:t>
      </w:r>
      <w:r w:rsidRPr="008C538C">
        <w:t xml:space="preserve"> using a laboratory scale dyeing machine which enables eight </w:t>
      </w:r>
      <w:proofErr w:type="spellStart"/>
      <w:r w:rsidRPr="008C538C">
        <w:t>dyeings</w:t>
      </w:r>
      <w:proofErr w:type="spellEnd"/>
      <w:r w:rsidRPr="008C538C">
        <w:t xml:space="preserve"> at a time. For the experiment</w:t>
      </w:r>
      <w:r w:rsidR="00AF5007">
        <w:t>,</w:t>
      </w:r>
      <w:r w:rsidRPr="008C538C">
        <w:t xml:space="preserve"> two colo</w:t>
      </w:r>
      <w:r w:rsidR="004F6394" w:rsidRPr="008C538C">
        <w:t>u</w:t>
      </w:r>
      <w:r w:rsidRPr="008C538C">
        <w:t>rs are chosen from the personal colo</w:t>
      </w:r>
      <w:r w:rsidR="004F6394" w:rsidRPr="008C538C">
        <w:t>u</w:t>
      </w:r>
      <w:r w:rsidRPr="008C538C">
        <w:t xml:space="preserve">r themes from the </w:t>
      </w:r>
      <w:proofErr w:type="gramStart"/>
      <w:r w:rsidRPr="008C538C">
        <w:t>Experient</w:t>
      </w:r>
      <w:r w:rsidR="00FA1942">
        <w:t>i</w:t>
      </w:r>
      <w:r w:rsidRPr="008C538C">
        <w:t>al</w:t>
      </w:r>
      <w:proofErr w:type="gramEnd"/>
      <w:r w:rsidRPr="008C538C">
        <w:t xml:space="preserve"> textile design </w:t>
      </w:r>
      <w:r w:rsidR="00A32719">
        <w:t>course</w:t>
      </w:r>
      <w:r w:rsidR="002F231E">
        <w:t>,</w:t>
      </w:r>
      <w:r w:rsidR="00FA1942">
        <w:t xml:space="preserve"> </w:t>
      </w:r>
      <w:r w:rsidRPr="008C538C">
        <w:t>and four mixtures with different dye portions are made of each colo</w:t>
      </w:r>
      <w:r w:rsidR="004F6394" w:rsidRPr="008C538C">
        <w:t>u</w:t>
      </w:r>
      <w:r w:rsidRPr="008C538C">
        <w:t>r. Small pieces of various materials are used to experiment</w:t>
      </w:r>
      <w:r w:rsidR="00FA1942">
        <w:t xml:space="preserve"> with the effects that the</w:t>
      </w:r>
      <w:r w:rsidRPr="008C538C">
        <w:t xml:space="preserve"> material and weave </w:t>
      </w:r>
      <w:r w:rsidR="002F231E">
        <w:t>give to</w:t>
      </w:r>
      <w:r w:rsidRPr="008C538C">
        <w:t xml:space="preserve"> the final </w:t>
      </w:r>
      <w:r w:rsidR="004F6394" w:rsidRPr="008C538C">
        <w:t>visual appearance</w:t>
      </w:r>
      <w:r w:rsidRPr="008C538C">
        <w:t xml:space="preserve">. </w:t>
      </w:r>
    </w:p>
    <w:p w14:paraId="2A09B62E" w14:textId="7994B9BA" w:rsidR="000A370E" w:rsidRPr="008C538C" w:rsidRDefault="0022790E" w:rsidP="00254724">
      <w:pPr>
        <w:pStyle w:val="TECHNEbrdtext"/>
        <w:jc w:val="both"/>
      </w:pPr>
      <w:r w:rsidRPr="008C538C">
        <w:t xml:space="preserve">In addition to </w:t>
      </w:r>
      <w:r w:rsidR="00FA1942">
        <w:t xml:space="preserve">the </w:t>
      </w:r>
      <w:r w:rsidRPr="008C538C">
        <w:t>previously explained experiments</w:t>
      </w:r>
      <w:r w:rsidR="00FA1942">
        <w:t>,</w:t>
      </w:r>
      <w:r w:rsidRPr="008C538C">
        <w:t xml:space="preserve"> some simple techniques are used</w:t>
      </w:r>
      <w:r w:rsidR="00FA1942">
        <w:t>, such as</w:t>
      </w:r>
      <w:r w:rsidRPr="008C538C">
        <w:t xml:space="preserve"> bleaching with chlorite. Simple techniques are useful when working as a teacher of small children</w:t>
      </w:r>
      <w:r w:rsidR="00FA1942">
        <w:t>,</w:t>
      </w:r>
      <w:r w:rsidRPr="008C538C">
        <w:t xml:space="preserve"> for example.</w:t>
      </w:r>
    </w:p>
    <w:p w14:paraId="519EDB5A" w14:textId="77777777" w:rsidR="000A370E" w:rsidRPr="008C538C" w:rsidRDefault="0022790E" w:rsidP="00254724">
      <w:pPr>
        <w:pStyle w:val="TECHNErubrik3"/>
      </w:pPr>
      <w:r w:rsidRPr="008C538C">
        <w:t>Textile printing</w:t>
      </w:r>
    </w:p>
    <w:p w14:paraId="3A07AF1C" w14:textId="00B952E6" w:rsidR="002C2D32" w:rsidRPr="008C538C" w:rsidRDefault="0022790E" w:rsidP="00254724">
      <w:pPr>
        <w:pStyle w:val="TECHNEbrdtext"/>
        <w:jc w:val="both"/>
      </w:pPr>
      <w:r w:rsidRPr="008C538C">
        <w:t>In the textile printing course</w:t>
      </w:r>
      <w:r w:rsidR="00085A44">
        <w:t>,</w:t>
      </w:r>
      <w:r w:rsidRPr="008C538C">
        <w:t xml:space="preserve"> students are first introduced to </w:t>
      </w:r>
      <w:r w:rsidR="00085A44">
        <w:t xml:space="preserve">the </w:t>
      </w:r>
      <w:r w:rsidRPr="008C538C">
        <w:t xml:space="preserve">basic techniques and terminology of hand-printed textiles, hand-printing tools and chemicals, and </w:t>
      </w:r>
      <w:r w:rsidR="002F231E">
        <w:t>then</w:t>
      </w:r>
      <w:r w:rsidRPr="008C538C">
        <w:t xml:space="preserve"> to the process of creating designs for hand-printed fabrics. Students learn the direct printing method, </w:t>
      </w:r>
      <w:r w:rsidR="002F231E">
        <w:t>the</w:t>
      </w:r>
      <w:r w:rsidRPr="008C538C">
        <w:t xml:space="preserve"> use</w:t>
      </w:r>
      <w:r w:rsidR="002F231E">
        <w:t xml:space="preserve"> of</w:t>
      </w:r>
      <w:r w:rsidRPr="008C538C">
        <w:t xml:space="preserve"> water-based pigment colours and</w:t>
      </w:r>
      <w:r w:rsidR="002F231E">
        <w:t xml:space="preserve"> the</w:t>
      </w:r>
      <w:r w:rsidRPr="008C538C">
        <w:t xml:space="preserve"> silk screen technique. </w:t>
      </w:r>
      <w:r w:rsidR="00085A44">
        <w:t>In addition</w:t>
      </w:r>
      <w:r w:rsidRPr="008C538C">
        <w:t xml:space="preserve">, students learn to understand and follow relevant safety guidelines in </w:t>
      </w:r>
      <w:r w:rsidR="00085A44">
        <w:t xml:space="preserve">the </w:t>
      </w:r>
      <w:r w:rsidRPr="008C538C">
        <w:t>classroom.</w:t>
      </w:r>
      <w:r w:rsidR="0046610B" w:rsidRPr="008C538C">
        <w:t xml:space="preserve"> </w:t>
      </w:r>
      <w:r w:rsidRPr="008C538C">
        <w:t xml:space="preserve">Students work together independently with their self-developed design briefs. </w:t>
      </w:r>
    </w:p>
    <w:p w14:paraId="45D78109" w14:textId="4D423A09" w:rsidR="000A370E" w:rsidRPr="008C538C" w:rsidRDefault="00085A44" w:rsidP="00254724">
      <w:pPr>
        <w:pStyle w:val="TECHNEbrdtext"/>
        <w:jc w:val="both"/>
      </w:pPr>
      <w:r>
        <w:t>The course has six</w:t>
      </w:r>
      <w:r w:rsidR="0022790E" w:rsidRPr="008C538C">
        <w:t xml:space="preserve"> assignments. Half of them focus on concrete textile printing, and half on printed textile design. All the design ideas for the assignments </w:t>
      </w:r>
      <w:r>
        <w:t>are chosen</w:t>
      </w:r>
      <w:r w:rsidR="0022790E" w:rsidRPr="008C538C">
        <w:t xml:space="preserve"> from the contents of the intermediate portfolio of the </w:t>
      </w:r>
      <w:proofErr w:type="gramStart"/>
      <w:r w:rsidR="0022790E" w:rsidRPr="008C538C">
        <w:t>Experient</w:t>
      </w:r>
      <w:r>
        <w:t>i</w:t>
      </w:r>
      <w:r w:rsidR="0022790E" w:rsidRPr="008C538C">
        <w:t>al</w:t>
      </w:r>
      <w:proofErr w:type="gramEnd"/>
      <w:r w:rsidR="0022790E" w:rsidRPr="008C538C">
        <w:t xml:space="preserve"> textile design</w:t>
      </w:r>
      <w:r>
        <w:t xml:space="preserve"> course</w:t>
      </w:r>
      <w:r w:rsidR="0022790E" w:rsidRPr="008C538C">
        <w:t xml:space="preserve">, </w:t>
      </w:r>
      <w:r w:rsidR="002F231E">
        <w:t>for example,</w:t>
      </w:r>
      <w:r w:rsidR="0022790E" w:rsidRPr="008C538C">
        <w:t xml:space="preserve"> from a collage or an experiment. The ideas are not “frozen”</w:t>
      </w:r>
      <w:r>
        <w:t>;</w:t>
      </w:r>
      <w:r w:rsidR="0022790E" w:rsidRPr="008C538C">
        <w:t xml:space="preserve"> instead</w:t>
      </w:r>
      <w:r>
        <w:t>,</w:t>
      </w:r>
      <w:r w:rsidR="0022790E" w:rsidRPr="008C538C">
        <w:t xml:space="preserve"> they can be further developed in accordance with the printing technique, the fabric used or the pattern requirements. </w:t>
      </w:r>
    </w:p>
    <w:p w14:paraId="3C8CF934" w14:textId="7EE90A6F" w:rsidR="000A370E" w:rsidRPr="008C538C" w:rsidRDefault="0022790E" w:rsidP="00254724">
      <w:pPr>
        <w:pStyle w:val="TECHNEbrdtext"/>
        <w:jc w:val="both"/>
      </w:pPr>
      <w:r w:rsidRPr="008C538C">
        <w:t>First</w:t>
      </w:r>
      <w:r w:rsidR="00085A44">
        <w:t>,</w:t>
      </w:r>
      <w:r w:rsidRPr="008C538C">
        <w:t xml:space="preserve"> the students paint a personal colour chart. They have already refreshed</w:t>
      </w:r>
      <w:r w:rsidR="00085A44">
        <w:t xml:space="preserve"> their understanding of</w:t>
      </w:r>
      <w:r w:rsidRPr="008C538C">
        <w:t xml:space="preserve"> colo</w:t>
      </w:r>
      <w:r w:rsidR="002C2D32" w:rsidRPr="008C538C">
        <w:t>u</w:t>
      </w:r>
      <w:r w:rsidRPr="008C538C">
        <w:t>r theory in the dyeing course and have gained practical experience in dyeing colours. With this assignment</w:t>
      </w:r>
      <w:r w:rsidR="00085A44">
        <w:t>,</w:t>
      </w:r>
      <w:r w:rsidRPr="008C538C">
        <w:t xml:space="preserve"> they </w:t>
      </w:r>
      <w:r w:rsidR="00085A44">
        <w:t>become</w:t>
      </w:r>
      <w:r w:rsidRPr="008C538C">
        <w:t xml:space="preserve"> familiar with printing chemicals and learn to mix pigment colours. Students also deepen their knowledge of colour theory and learn to apply it to printed textile design. Understanding colour communication is important, because students translate the colour story from </w:t>
      </w:r>
      <w:proofErr w:type="gramStart"/>
      <w:r w:rsidRPr="008C538C">
        <w:t>Experient</w:t>
      </w:r>
      <w:r w:rsidR="00085A44">
        <w:t>i</w:t>
      </w:r>
      <w:r w:rsidRPr="008C538C">
        <w:t>al</w:t>
      </w:r>
      <w:proofErr w:type="gramEnd"/>
      <w:r w:rsidRPr="008C538C">
        <w:t xml:space="preserve"> textile design into textile printing.</w:t>
      </w:r>
    </w:p>
    <w:p w14:paraId="66B5F5EA" w14:textId="70BF889E" w:rsidR="000A370E" w:rsidRPr="008C538C" w:rsidRDefault="0022790E" w:rsidP="00254724">
      <w:pPr>
        <w:pStyle w:val="TECHNEbrdtext"/>
        <w:jc w:val="both"/>
      </w:pPr>
      <w:r w:rsidRPr="008C538C">
        <w:t xml:space="preserve">Then students gain practical experience in fabric printing by using easy, fast and temporary silk screen printing techniques (open screen, masking tape pattern and stencil cut from paper). In addition, students are asked to combine these techniques and experiment with colour combinations. The </w:t>
      </w:r>
      <w:r w:rsidR="00085A44">
        <w:t>final</w:t>
      </w:r>
      <w:r w:rsidRPr="008C538C">
        <w:t xml:space="preserve"> printing assignment is done with </w:t>
      </w:r>
      <w:r w:rsidR="002F231E">
        <w:t>an</w:t>
      </w:r>
      <w:r w:rsidRPr="008C538C">
        <w:t xml:space="preserve"> exposed screen patterned</w:t>
      </w:r>
      <w:r w:rsidRPr="008C538C">
        <w:rPr>
          <w:color w:val="FF0000"/>
        </w:rPr>
        <w:t xml:space="preserve"> </w:t>
      </w:r>
      <w:r w:rsidRPr="008C538C">
        <w:t>with</w:t>
      </w:r>
      <w:r w:rsidR="00085A44">
        <w:t xml:space="preserve"> the</w:t>
      </w:r>
      <w:r w:rsidRPr="008C538C">
        <w:t xml:space="preserve"> student's original design motif.</w:t>
      </w:r>
    </w:p>
    <w:p w14:paraId="623745A7" w14:textId="3C1E4811" w:rsidR="000A370E" w:rsidRPr="008C538C" w:rsidRDefault="00085A44" w:rsidP="00254724">
      <w:pPr>
        <w:pStyle w:val="TECHNEbrdtext"/>
        <w:jc w:val="both"/>
      </w:pPr>
      <w:r>
        <w:t>The second</w:t>
      </w:r>
      <w:r w:rsidR="0022790E" w:rsidRPr="008C538C">
        <w:t xml:space="preserve"> half of </w:t>
      </w:r>
      <w:r>
        <w:t xml:space="preserve">the </w:t>
      </w:r>
      <w:r w:rsidR="0022790E" w:rsidRPr="008C538C">
        <w:t>assignments focus on printed textile design. Students learn to create their own unique textiles. In these assignments</w:t>
      </w:r>
      <w:r>
        <w:t>,</w:t>
      </w:r>
      <w:r w:rsidR="0022790E" w:rsidRPr="008C538C">
        <w:t xml:space="preserve"> students use the motif exposed on their silk screen. Students </w:t>
      </w:r>
      <w:r w:rsidR="002F231E">
        <w:t>produce</w:t>
      </w:r>
      <w:r w:rsidR="0022790E" w:rsidRPr="002F231E">
        <w:t xml:space="preserve"> variations</w:t>
      </w:r>
      <w:r w:rsidR="0022790E" w:rsidRPr="008C538C">
        <w:t xml:space="preserve"> </w:t>
      </w:r>
      <w:r>
        <w:t>on</w:t>
      </w:r>
      <w:r w:rsidR="0022790E" w:rsidRPr="008C538C">
        <w:t xml:space="preserve"> the motif with the following assignments: pattern layout, colo</w:t>
      </w:r>
      <w:r w:rsidR="002C2D32" w:rsidRPr="008C538C">
        <w:t>u</w:t>
      </w:r>
      <w:r w:rsidR="0022790E" w:rsidRPr="008C538C">
        <w:t>r family and pattern family.</w:t>
      </w:r>
    </w:p>
    <w:p w14:paraId="7EDD49DC" w14:textId="53AB837E" w:rsidR="000A370E" w:rsidRPr="008C538C" w:rsidRDefault="00085A44" w:rsidP="00254724">
      <w:pPr>
        <w:pStyle w:val="TECHNEbrdtext"/>
        <w:jc w:val="both"/>
      </w:pPr>
      <w:r>
        <w:t>Through</w:t>
      </w:r>
      <w:r w:rsidR="0022790E" w:rsidRPr="008C538C">
        <w:t xml:space="preserve"> pattern layout</w:t>
      </w:r>
      <w:r>
        <w:t>,</w:t>
      </w:r>
      <w:r w:rsidR="0022790E" w:rsidRPr="008C538C">
        <w:t xml:space="preserve"> students learn the principles </w:t>
      </w:r>
      <w:r>
        <w:t>of developing</w:t>
      </w:r>
      <w:r w:rsidR="0022790E" w:rsidRPr="008C538C">
        <w:t xml:space="preserve"> surface patterns. The term layout means how the motifs </w:t>
      </w:r>
      <w:r>
        <w:t>are</w:t>
      </w:r>
      <w:r w:rsidR="0022790E" w:rsidRPr="008C538C">
        <w:t xml:space="preserve"> repeated across the width and length of the fabric in a continuous manner. Students examine </w:t>
      </w:r>
      <w:r>
        <w:t>aspects such as</w:t>
      </w:r>
      <w:r w:rsidR="0022790E" w:rsidRPr="008C538C">
        <w:t xml:space="preserve"> the size, location, direction and density of the motifs to recognize gaps, lines or negative spaces formed between the motifs.</w:t>
      </w:r>
    </w:p>
    <w:p w14:paraId="2E8CBE06" w14:textId="4D694D0A" w:rsidR="00254724" w:rsidRDefault="0022790E" w:rsidP="00254724">
      <w:pPr>
        <w:pStyle w:val="TECHNEbrdtext"/>
        <w:jc w:val="both"/>
      </w:pPr>
      <w:r w:rsidRPr="008C538C">
        <w:t xml:space="preserve">Colour family means a set of printed fabrics </w:t>
      </w:r>
      <w:r w:rsidR="00085A44">
        <w:t>whose colours</w:t>
      </w:r>
      <w:r w:rsidRPr="008C538C">
        <w:t xml:space="preserve"> have </w:t>
      </w:r>
      <w:r w:rsidR="00085A44">
        <w:t>a</w:t>
      </w:r>
      <w:r w:rsidRPr="008C538C">
        <w:t xml:space="preserve"> common factor. In this assignment</w:t>
      </w:r>
      <w:r w:rsidR="00085A44">
        <w:t>,</w:t>
      </w:r>
      <w:r w:rsidRPr="008C538C">
        <w:t xml:space="preserve"> students create multi-coloured variations for one pattern layout chosen from the previous assignment. </w:t>
      </w:r>
      <w:r w:rsidR="00085A44">
        <w:t>The s</w:t>
      </w:r>
      <w:r w:rsidRPr="008C538C">
        <w:t>tudents’ own colour chart assist</w:t>
      </w:r>
      <w:r w:rsidR="00085A44">
        <w:t>s</w:t>
      </w:r>
      <w:r w:rsidRPr="008C538C">
        <w:t xml:space="preserve"> in the colour investigations. The goal is to deepen</w:t>
      </w:r>
      <w:r w:rsidR="00085A44">
        <w:t xml:space="preserve"> the </w:t>
      </w:r>
      <w:r w:rsidR="00085A44">
        <w:lastRenderedPageBreak/>
        <w:t>understanding of</w:t>
      </w:r>
      <w:r w:rsidRPr="008C538C">
        <w:t xml:space="preserve"> colour theory (especially </w:t>
      </w:r>
      <w:r w:rsidR="00085A44">
        <w:t xml:space="preserve">regarding the </w:t>
      </w:r>
      <w:r w:rsidRPr="008C538C">
        <w:t>interaction of colours and co</w:t>
      </w:r>
      <w:r w:rsidR="002C2D32" w:rsidRPr="008C538C">
        <w:t xml:space="preserve">lour contrasts), practise </w:t>
      </w:r>
      <w:r w:rsidRPr="008C538C">
        <w:t xml:space="preserve">organizing colours into the pattern layout, </w:t>
      </w:r>
      <w:proofErr w:type="gramStart"/>
      <w:r w:rsidRPr="008C538C">
        <w:t>examine</w:t>
      </w:r>
      <w:proofErr w:type="gramEnd"/>
      <w:r w:rsidRPr="008C538C">
        <w:t xml:space="preserve"> the appearance of colo</w:t>
      </w:r>
      <w:r w:rsidR="002C2D32" w:rsidRPr="008C538C">
        <w:t>u</w:t>
      </w:r>
      <w:r w:rsidRPr="008C538C">
        <w:t xml:space="preserve">rs seen in relation to the motif and </w:t>
      </w:r>
      <w:r w:rsidR="00085A44">
        <w:t xml:space="preserve">to </w:t>
      </w:r>
      <w:r w:rsidRPr="008C538C">
        <w:t xml:space="preserve">assess the changes in </w:t>
      </w:r>
      <w:r w:rsidR="00085A44">
        <w:t xml:space="preserve">the </w:t>
      </w:r>
      <w:r w:rsidRPr="008C538C">
        <w:t xml:space="preserve">surface expression when the </w:t>
      </w:r>
      <w:r w:rsidR="00085A44">
        <w:t>number</w:t>
      </w:r>
      <w:r w:rsidRPr="008C538C">
        <w:t xml:space="preserve"> of colo</w:t>
      </w:r>
      <w:r w:rsidR="002C2D32" w:rsidRPr="008C538C">
        <w:t>u</w:t>
      </w:r>
      <w:r w:rsidRPr="008C538C">
        <w:t>rs change.</w:t>
      </w:r>
    </w:p>
    <w:p w14:paraId="4985750D" w14:textId="68C3CF09" w:rsidR="000A370E" w:rsidRPr="008C538C" w:rsidRDefault="0022790E" w:rsidP="00254724">
      <w:pPr>
        <w:pStyle w:val="TECHNEbrdtext"/>
        <w:jc w:val="both"/>
      </w:pPr>
      <w:r w:rsidRPr="008C538C">
        <w:t xml:space="preserve">Exercises with </w:t>
      </w:r>
      <w:r w:rsidR="00085A44">
        <w:t xml:space="preserve">the </w:t>
      </w:r>
      <w:r w:rsidRPr="008C538C">
        <w:t xml:space="preserve">pattern family deepen the understanding of printed textile design. </w:t>
      </w:r>
      <w:r w:rsidR="00085A44">
        <w:t>A p</w:t>
      </w:r>
      <w:r w:rsidRPr="008C538C">
        <w:t>attern family m</w:t>
      </w:r>
      <w:r w:rsidR="00182708" w:rsidRPr="008C538C">
        <w:t>eans a set of fabrics that have a</w:t>
      </w:r>
      <w:r w:rsidRPr="008C538C">
        <w:t xml:space="preserve"> common factor in </w:t>
      </w:r>
      <w:r w:rsidR="00085A44">
        <w:t xml:space="preserve">their </w:t>
      </w:r>
      <w:r w:rsidRPr="008C538C">
        <w:t xml:space="preserve">patterning. This assignment helps students to </w:t>
      </w:r>
      <w:r w:rsidR="00085A44">
        <w:t>consider</w:t>
      </w:r>
      <w:r w:rsidRPr="008C538C">
        <w:t xml:space="preserve"> how a variety of patterns can be developed and coordinated together in different ways.</w:t>
      </w:r>
    </w:p>
    <w:p w14:paraId="6D81A287" w14:textId="7DC8CAD5" w:rsidR="002B7F70" w:rsidRDefault="0022790E" w:rsidP="00254724">
      <w:pPr>
        <w:pStyle w:val="TECHNEbrdtext"/>
        <w:jc w:val="both"/>
      </w:pPr>
      <w:r w:rsidRPr="008C538C">
        <w:t>During the last lesson of the Textile printing course</w:t>
      </w:r>
      <w:r w:rsidR="00085A44">
        <w:t>, the</w:t>
      </w:r>
      <w:r w:rsidRPr="008C538C">
        <w:t xml:space="preserve"> students present their course work: sketches, printed fabrics, test swatches and </w:t>
      </w:r>
      <w:r w:rsidR="00085A44">
        <w:t>even</w:t>
      </w:r>
      <w:r w:rsidRPr="008C538C">
        <w:t xml:space="preserve"> failed exercises. Students can see each other’s entire processes</w:t>
      </w:r>
      <w:r w:rsidR="00085A44">
        <w:t>,</w:t>
      </w:r>
      <w:r w:rsidRPr="008C538C">
        <w:t xml:space="preserve"> beginning from the choices made in the </w:t>
      </w:r>
      <w:proofErr w:type="gramStart"/>
      <w:r w:rsidRPr="008C538C">
        <w:t>Experient</w:t>
      </w:r>
      <w:r w:rsidR="00085A44">
        <w:t>i</w:t>
      </w:r>
      <w:r w:rsidRPr="008C538C">
        <w:t>al</w:t>
      </w:r>
      <w:proofErr w:type="gramEnd"/>
      <w:r w:rsidRPr="008C538C">
        <w:t xml:space="preserve"> textile design course. </w:t>
      </w:r>
      <w:r w:rsidR="002B7F70">
        <w:rPr>
          <w:color w:val="auto"/>
        </w:rPr>
        <w:t>Figure 2</w:t>
      </w:r>
      <w:r w:rsidRPr="008C538C">
        <w:rPr>
          <w:color w:val="auto"/>
        </w:rPr>
        <w:t xml:space="preserve"> </w:t>
      </w:r>
      <w:r w:rsidRPr="008C538C">
        <w:t xml:space="preserve">shows the link between the design inspiration and the printed textiles. The joint discussion of the idea development, the creative discoveries made outside the course, </w:t>
      </w:r>
      <w:r w:rsidR="002445A6">
        <w:t>for example</w:t>
      </w:r>
      <w:r w:rsidRPr="008C538C">
        <w:t xml:space="preserve"> in </w:t>
      </w:r>
      <w:r w:rsidR="00701D45" w:rsidRPr="008C538C">
        <w:t xml:space="preserve">the Embroidery course, </w:t>
      </w:r>
      <w:proofErr w:type="gramStart"/>
      <w:r w:rsidR="00701D45" w:rsidRPr="008C538C">
        <w:t>the aha</w:t>
      </w:r>
      <w:proofErr w:type="gramEnd"/>
      <w:r w:rsidR="00701D45" w:rsidRPr="008C538C">
        <w:t>!</w:t>
      </w:r>
      <w:r w:rsidR="002445A6">
        <w:t xml:space="preserve"> </w:t>
      </w:r>
      <w:proofErr w:type="gramStart"/>
      <w:r w:rsidRPr="008C538C">
        <w:t>moments</w:t>
      </w:r>
      <w:proofErr w:type="gramEnd"/>
      <w:r w:rsidRPr="008C538C">
        <w:t xml:space="preserve"> and difficulties encountered, and the solutions found give students a broader understanding of their learning and working. </w:t>
      </w:r>
    </w:p>
    <w:p w14:paraId="11297077" w14:textId="1B1A37DB" w:rsidR="006D17C0" w:rsidRDefault="006D17C0" w:rsidP="00254724">
      <w:pPr>
        <w:pStyle w:val="TECHNEbrdtext"/>
        <w:jc w:val="both"/>
        <w:rPr>
          <w:i/>
        </w:rPr>
      </w:pPr>
      <w:r>
        <w:rPr>
          <w:i/>
          <w:noProof/>
          <w:lang w:val="fi-FI"/>
        </w:rPr>
        <w:drawing>
          <wp:anchor distT="0" distB="0" distL="114300" distR="114300" simplePos="0" relativeHeight="251659264" behindDoc="0" locked="0" layoutInCell="1" allowOverlap="1" wp14:anchorId="63791B6F" wp14:editId="2EB9C9FE">
            <wp:simplePos x="0" y="0"/>
            <wp:positionH relativeFrom="column">
              <wp:posOffset>-37211</wp:posOffset>
            </wp:positionH>
            <wp:positionV relativeFrom="paragraph">
              <wp:posOffset>219684</wp:posOffset>
            </wp:positionV>
            <wp:extent cx="5761355" cy="35687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3568700"/>
                    </a:xfrm>
                    <a:prstGeom prst="rect">
                      <a:avLst/>
                    </a:prstGeom>
                  </pic:spPr>
                </pic:pic>
              </a:graphicData>
            </a:graphic>
          </wp:anchor>
        </w:drawing>
      </w:r>
    </w:p>
    <w:p w14:paraId="725E22DB" w14:textId="1E698E70" w:rsidR="002B7F70" w:rsidRPr="00254724" w:rsidRDefault="002B7F70" w:rsidP="00254724">
      <w:pPr>
        <w:pStyle w:val="TECHNEbrdtext"/>
        <w:jc w:val="both"/>
        <w:rPr>
          <w:color w:val="auto"/>
        </w:rPr>
      </w:pPr>
      <w:r w:rsidRPr="00254724">
        <w:rPr>
          <w:i/>
        </w:rPr>
        <w:t>Figure 2</w:t>
      </w:r>
      <w:r>
        <w:t xml:space="preserve">. </w:t>
      </w:r>
      <w:r w:rsidRPr="009B4763">
        <w:rPr>
          <w:color w:val="auto"/>
        </w:rPr>
        <w:t>T</w:t>
      </w:r>
      <w:r w:rsidRPr="007468A9">
        <w:rPr>
          <w:color w:val="auto"/>
        </w:rPr>
        <w:t>he link between the design inspiration and the printed textiles.</w:t>
      </w:r>
      <w:r>
        <w:t xml:space="preserve"> </w:t>
      </w:r>
    </w:p>
    <w:p w14:paraId="0CD5961B" w14:textId="69CDAE59" w:rsidR="000A370E" w:rsidRPr="00016168" w:rsidRDefault="0022790E" w:rsidP="00016168">
      <w:pPr>
        <w:pStyle w:val="TECHNEbrdtext"/>
        <w:jc w:val="both"/>
      </w:pPr>
      <w:r w:rsidRPr="008C538C">
        <w:t xml:space="preserve">This last lesson is not an evaluative, but a reflective conversation where the students together examine </w:t>
      </w:r>
      <w:proofErr w:type="gramStart"/>
      <w:r w:rsidRPr="008C538C">
        <w:t>their</w:t>
      </w:r>
      <w:proofErr w:type="gramEnd"/>
      <w:r w:rsidRPr="008C538C">
        <w:t xml:space="preserve"> learning experiences. Also important</w:t>
      </w:r>
      <w:r w:rsidR="002445A6">
        <w:t xml:space="preserve"> in this lesson</w:t>
      </w:r>
      <w:r w:rsidRPr="008C538C">
        <w:t xml:space="preserve"> is </w:t>
      </w:r>
      <w:r w:rsidR="002445A6">
        <w:t>that the students</w:t>
      </w:r>
      <w:r w:rsidRPr="008C538C">
        <w:t xml:space="preserve"> consider how to apply </w:t>
      </w:r>
      <w:r w:rsidR="002445A6">
        <w:t>these</w:t>
      </w:r>
      <w:r w:rsidR="002445A6" w:rsidRPr="008C538C">
        <w:t xml:space="preserve"> </w:t>
      </w:r>
      <w:r w:rsidRPr="008C538C">
        <w:t>lessons</w:t>
      </w:r>
      <w:r w:rsidR="002445A6">
        <w:t xml:space="preserve"> learned</w:t>
      </w:r>
      <w:r w:rsidRPr="008C538C">
        <w:t xml:space="preserve"> to different teaching needs. </w:t>
      </w:r>
      <w:r w:rsidR="002445A6">
        <w:t>The d</w:t>
      </w:r>
      <w:r w:rsidRPr="008C538C">
        <w:t>iscussion paves the way for actual reflection, which is included in the learning portfolio.</w:t>
      </w:r>
    </w:p>
    <w:p w14:paraId="1D70233B" w14:textId="5D52B36D" w:rsidR="000A370E" w:rsidRPr="00016168" w:rsidRDefault="0022790E" w:rsidP="00016168">
      <w:pPr>
        <w:pStyle w:val="TECHNErubrik3"/>
      </w:pPr>
      <w:r w:rsidRPr="008C538C">
        <w:t>Embroidery</w:t>
      </w:r>
    </w:p>
    <w:p w14:paraId="2CF6248E" w14:textId="1FEA899C" w:rsidR="000A370E" w:rsidRPr="008C538C" w:rsidRDefault="0022790E" w:rsidP="00016168">
      <w:pPr>
        <w:pStyle w:val="TECHNEbrdtext"/>
        <w:jc w:val="both"/>
      </w:pPr>
      <w:r w:rsidRPr="008C538C">
        <w:t xml:space="preserve">The basic aim of the Embroidery </w:t>
      </w:r>
      <w:r w:rsidR="005230BF">
        <w:t>course</w:t>
      </w:r>
      <w:r w:rsidRPr="008C538C">
        <w:t xml:space="preserve"> is to introduce the principles of embroidery techniques, fabric and yarn materials, tools and contemporary guiding materials. The focus is mostly on embroidery worked by machine. Stitching by hand is </w:t>
      </w:r>
      <w:r w:rsidR="00E10D41">
        <w:t xml:space="preserve">less </w:t>
      </w:r>
      <w:r w:rsidRPr="008C538C">
        <w:t xml:space="preserve">used. </w:t>
      </w:r>
      <w:r w:rsidR="00E10D41">
        <w:t>At</w:t>
      </w:r>
      <w:r w:rsidRPr="008C538C">
        <w:t xml:space="preserve"> the beginning</w:t>
      </w:r>
      <w:r w:rsidR="00E10D41">
        <w:t>,</w:t>
      </w:r>
      <w:r w:rsidRPr="008C538C">
        <w:t xml:space="preserve"> students learn the guidelines of the history of embroidery</w:t>
      </w:r>
      <w:r w:rsidR="00E10D41">
        <w:t>,</w:t>
      </w:r>
      <w:r w:rsidRPr="008C538C">
        <w:t xml:space="preserve"> and they are introduced </w:t>
      </w:r>
      <w:r w:rsidR="00E10D41">
        <w:t>to</w:t>
      </w:r>
      <w:r w:rsidRPr="008C538C">
        <w:t xml:space="preserve"> what e</w:t>
      </w:r>
      <w:r w:rsidR="00DB6936" w:rsidRPr="008C538C">
        <w:t xml:space="preserve">mbroidery could be in our times. </w:t>
      </w:r>
      <w:r w:rsidRPr="008C538C">
        <w:t xml:space="preserve">The </w:t>
      </w:r>
      <w:r w:rsidRPr="008C538C">
        <w:lastRenderedPageBreak/>
        <w:t xml:space="preserve">embroidery </w:t>
      </w:r>
      <w:r w:rsidR="005230BF">
        <w:t>course</w:t>
      </w:r>
      <w:r w:rsidRPr="008C538C">
        <w:t xml:space="preserve"> starts with a deep look </w:t>
      </w:r>
      <w:r w:rsidR="00E10D41">
        <w:t>at</w:t>
      </w:r>
      <w:r w:rsidRPr="008C538C">
        <w:t xml:space="preserve"> the ideas that the students have generated in the </w:t>
      </w:r>
      <w:proofErr w:type="gramStart"/>
      <w:r w:rsidRPr="008C538C">
        <w:t>Experient</w:t>
      </w:r>
      <w:r w:rsidR="00E10D41">
        <w:t>i</w:t>
      </w:r>
      <w:r w:rsidRPr="008C538C">
        <w:t>al</w:t>
      </w:r>
      <w:proofErr w:type="gramEnd"/>
      <w:r w:rsidRPr="008C538C">
        <w:t xml:space="preserve"> textile design</w:t>
      </w:r>
      <w:r w:rsidR="005230BF">
        <w:t xml:space="preserve"> course</w:t>
      </w:r>
      <w:r w:rsidRPr="008C538C">
        <w:t>. They discuss their thoughts and ideas</w:t>
      </w:r>
      <w:r w:rsidR="00E10D41">
        <w:t>,</w:t>
      </w:r>
      <w:r w:rsidRPr="008C538C">
        <w:t xml:space="preserve"> and everyone select</w:t>
      </w:r>
      <w:r w:rsidR="00E10D41">
        <w:t>s</w:t>
      </w:r>
      <w:r w:rsidRPr="008C538C">
        <w:t xml:space="preserve"> one main idea </w:t>
      </w:r>
      <w:r w:rsidR="00B64DFB">
        <w:t>from</w:t>
      </w:r>
      <w:r w:rsidRPr="008C538C">
        <w:t xml:space="preserve"> the</w:t>
      </w:r>
      <w:r w:rsidR="00E10D41">
        <w:t>ir</w:t>
      </w:r>
      <w:r w:rsidRPr="008C538C">
        <w:t xml:space="preserve"> intermediate portfolio to continue it </w:t>
      </w:r>
      <w:r w:rsidR="00B64DFB">
        <w:t>through</w:t>
      </w:r>
      <w:r w:rsidRPr="008C538C">
        <w:t xml:space="preserve"> embroidery. </w:t>
      </w:r>
    </w:p>
    <w:p w14:paraId="64711F9E" w14:textId="54EF8D95" w:rsidR="000A370E" w:rsidRPr="008C538C" w:rsidRDefault="0022790E" w:rsidP="00016168">
      <w:pPr>
        <w:pStyle w:val="TECHNEbrdtext"/>
        <w:jc w:val="both"/>
      </w:pPr>
      <w:r w:rsidRPr="008C538C">
        <w:t>Every assignment should be ready, or almost ready, before the student starts with the following assignment. This is because students need to explain what they have done and why they have chosen those materials, colo</w:t>
      </w:r>
      <w:r w:rsidR="00DB6936" w:rsidRPr="008C538C">
        <w:t>u</w:t>
      </w:r>
      <w:r w:rsidRPr="008C538C">
        <w:t xml:space="preserve">rs and visual aspects. </w:t>
      </w:r>
      <w:r w:rsidR="00DB6936" w:rsidRPr="008C538C">
        <w:t>This is how they learn to analys</w:t>
      </w:r>
      <w:r w:rsidRPr="008C538C">
        <w:t>e and explain their own and others</w:t>
      </w:r>
      <w:r w:rsidR="00B64DFB">
        <w:t>’</w:t>
      </w:r>
      <w:r w:rsidRPr="008C538C">
        <w:t xml:space="preserve"> work; they also see many different ways to </w:t>
      </w:r>
      <w:r w:rsidR="00E10D41">
        <w:t>approach</w:t>
      </w:r>
      <w:r w:rsidRPr="008C538C">
        <w:t xml:space="preserve"> the same technique, and thus they enhance their knowledge of embroidery. </w:t>
      </w:r>
      <w:r w:rsidRPr="008C538C">
        <w:rPr>
          <w:color w:val="212121"/>
          <w:highlight w:val="white"/>
        </w:rPr>
        <w:t>Questions</w:t>
      </w:r>
      <w:r w:rsidR="00E10D41">
        <w:rPr>
          <w:color w:val="212121"/>
          <w:highlight w:val="white"/>
        </w:rPr>
        <w:t xml:space="preserve"> are discussed</w:t>
      </w:r>
      <w:r w:rsidRPr="008C538C">
        <w:rPr>
          <w:color w:val="212121"/>
          <w:highlight w:val="white"/>
        </w:rPr>
        <w:t xml:space="preserve"> </w:t>
      </w:r>
      <w:r w:rsidR="00E10D41">
        <w:rPr>
          <w:color w:val="212121"/>
          <w:highlight w:val="white"/>
        </w:rPr>
        <w:t>such as</w:t>
      </w:r>
      <w:r w:rsidRPr="008C538C">
        <w:rPr>
          <w:color w:val="212121"/>
          <w:highlight w:val="white"/>
        </w:rPr>
        <w:t xml:space="preserve"> why some of the exercises look beautiful or interesting, or why </w:t>
      </w:r>
      <w:r w:rsidR="00B64DFB">
        <w:rPr>
          <w:color w:val="212121"/>
          <w:highlight w:val="white"/>
        </w:rPr>
        <w:t>one</w:t>
      </w:r>
      <w:r w:rsidRPr="008C538C">
        <w:rPr>
          <w:color w:val="212121"/>
          <w:highlight w:val="white"/>
        </w:rPr>
        <w:t xml:space="preserve"> embroidery</w:t>
      </w:r>
      <w:r w:rsidR="00B64DFB">
        <w:rPr>
          <w:color w:val="212121"/>
          <w:highlight w:val="white"/>
        </w:rPr>
        <w:t xml:space="preserve"> product</w:t>
      </w:r>
      <w:r w:rsidRPr="008C538C">
        <w:rPr>
          <w:color w:val="212121"/>
          <w:highlight w:val="white"/>
        </w:rPr>
        <w:t xml:space="preserve"> seems to represent its maker and why another </w:t>
      </w:r>
      <w:r w:rsidR="00B64DFB">
        <w:rPr>
          <w:color w:val="212121"/>
          <w:highlight w:val="white"/>
        </w:rPr>
        <w:t>does</w:t>
      </w:r>
      <w:r w:rsidRPr="008C538C">
        <w:rPr>
          <w:color w:val="212121"/>
          <w:highlight w:val="white"/>
        </w:rPr>
        <w:t xml:space="preserve"> not.</w:t>
      </w:r>
      <w:r w:rsidR="00DB6936" w:rsidRPr="008C538C">
        <w:rPr>
          <w:color w:val="212121"/>
        </w:rPr>
        <w:t xml:space="preserve"> </w:t>
      </w:r>
      <w:r w:rsidRPr="008C538C">
        <w:t xml:space="preserve">Sharing ideas is very important. The main aim is to learn how to transform </w:t>
      </w:r>
      <w:r w:rsidR="00E10D41">
        <w:t xml:space="preserve">one’s </w:t>
      </w:r>
      <w:r w:rsidRPr="008C538C">
        <w:t xml:space="preserve">thoughts and experiments into individual embroidery. </w:t>
      </w:r>
    </w:p>
    <w:p w14:paraId="62D6EF66" w14:textId="7C6C2C9F" w:rsidR="000A370E" w:rsidRPr="008C538C" w:rsidRDefault="0022790E" w:rsidP="00016168">
      <w:pPr>
        <w:pStyle w:val="TECHNEbrdtext"/>
        <w:jc w:val="both"/>
      </w:pPr>
      <w:r w:rsidRPr="008C538C">
        <w:t>The selected embroidery techniques vary year by year, but basic techniques are always included: basic stitches, application and reverse application, quilting, machine embroidery and machine darning, as well as patch painting. For example</w:t>
      </w:r>
      <w:r w:rsidR="00E10D41">
        <w:t>,</w:t>
      </w:r>
      <w:r w:rsidRPr="008C538C">
        <w:t xml:space="preserve"> they</w:t>
      </w:r>
      <w:r w:rsidR="00E10D41">
        <w:t xml:space="preserve"> first</w:t>
      </w:r>
      <w:r w:rsidRPr="008C538C">
        <w:t xml:space="preserve"> learn first how to make perfect stitches, </w:t>
      </w:r>
      <w:r w:rsidR="00E10D41">
        <w:t>such as the</w:t>
      </w:r>
      <w:r w:rsidRPr="008C538C">
        <w:t xml:space="preserve"> chain stitch, </w:t>
      </w:r>
      <w:r w:rsidR="00E10D41">
        <w:t xml:space="preserve">the </w:t>
      </w:r>
      <w:r w:rsidRPr="008C538C">
        <w:t xml:space="preserve">French knot and </w:t>
      </w:r>
      <w:r w:rsidR="00E10D41">
        <w:t xml:space="preserve">the </w:t>
      </w:r>
      <w:r w:rsidRPr="008C538C">
        <w:t>fly stitch. Then t</w:t>
      </w:r>
      <w:r w:rsidRPr="008C538C">
        <w:rPr>
          <w:color w:val="212121"/>
          <w:highlight w:val="white"/>
        </w:rPr>
        <w:t xml:space="preserve">hey are encouraged to </w:t>
      </w:r>
      <w:r w:rsidR="00E10D41">
        <w:rPr>
          <w:color w:val="212121"/>
          <w:highlight w:val="white"/>
        </w:rPr>
        <w:t>do</w:t>
      </w:r>
      <w:r w:rsidRPr="008C538C">
        <w:rPr>
          <w:color w:val="212121"/>
          <w:highlight w:val="white"/>
        </w:rPr>
        <w:t xml:space="preserve"> those stitches differently, </w:t>
      </w:r>
      <w:r w:rsidR="00E10D41">
        <w:rPr>
          <w:color w:val="212121"/>
          <w:highlight w:val="white"/>
        </w:rPr>
        <w:t xml:space="preserve">for example, to </w:t>
      </w:r>
      <w:r w:rsidR="00B64DFB">
        <w:rPr>
          <w:color w:val="212121"/>
          <w:highlight w:val="white"/>
        </w:rPr>
        <w:t>make</w:t>
      </w:r>
      <w:r w:rsidR="00E10D41">
        <w:rPr>
          <w:color w:val="212121"/>
          <w:highlight w:val="white"/>
        </w:rPr>
        <w:t xml:space="preserve"> them</w:t>
      </w:r>
      <w:r w:rsidRPr="008C538C">
        <w:rPr>
          <w:color w:val="212121"/>
          <w:highlight w:val="white"/>
        </w:rPr>
        <w:t xml:space="preserve"> very loose</w:t>
      </w:r>
      <w:r w:rsidR="00B64DFB">
        <w:rPr>
          <w:color w:val="212121"/>
          <w:highlight w:val="white"/>
        </w:rPr>
        <w:t xml:space="preserve"> or</w:t>
      </w:r>
      <w:r w:rsidRPr="008C538C">
        <w:rPr>
          <w:color w:val="212121"/>
          <w:highlight w:val="white"/>
        </w:rPr>
        <w:t xml:space="preserve"> tight</w:t>
      </w:r>
      <w:r w:rsidR="00E10D41">
        <w:rPr>
          <w:color w:val="212121"/>
          <w:highlight w:val="white"/>
        </w:rPr>
        <w:t xml:space="preserve"> or</w:t>
      </w:r>
      <w:r w:rsidRPr="008C538C">
        <w:rPr>
          <w:color w:val="212121"/>
          <w:highlight w:val="white"/>
        </w:rPr>
        <w:t xml:space="preserve"> </w:t>
      </w:r>
      <w:r w:rsidR="00B64DFB">
        <w:rPr>
          <w:color w:val="212121"/>
          <w:highlight w:val="white"/>
        </w:rPr>
        <w:t xml:space="preserve">to do </w:t>
      </w:r>
      <w:r w:rsidRPr="008C538C">
        <w:rPr>
          <w:color w:val="212121"/>
          <w:highlight w:val="white"/>
        </w:rPr>
        <w:t>enormous or tiny stitch</w:t>
      </w:r>
      <w:r w:rsidR="00B64DFB">
        <w:rPr>
          <w:color w:val="212121"/>
          <w:highlight w:val="white"/>
        </w:rPr>
        <w:t>es</w:t>
      </w:r>
      <w:r w:rsidRPr="008C538C">
        <w:rPr>
          <w:color w:val="212121"/>
          <w:highlight w:val="white"/>
        </w:rPr>
        <w:t xml:space="preserve"> and </w:t>
      </w:r>
      <w:r w:rsidR="00E10D41">
        <w:rPr>
          <w:color w:val="212121"/>
          <w:highlight w:val="white"/>
        </w:rPr>
        <w:t xml:space="preserve">to </w:t>
      </w:r>
      <w:r w:rsidRPr="008C538C">
        <w:rPr>
          <w:color w:val="212121"/>
          <w:highlight w:val="white"/>
        </w:rPr>
        <w:t xml:space="preserve">vary </w:t>
      </w:r>
      <w:r w:rsidR="00E10D41">
        <w:rPr>
          <w:color w:val="212121"/>
          <w:highlight w:val="white"/>
        </w:rPr>
        <w:t xml:space="preserve">the </w:t>
      </w:r>
      <w:r w:rsidRPr="008C538C">
        <w:rPr>
          <w:color w:val="212121"/>
          <w:highlight w:val="white"/>
        </w:rPr>
        <w:t xml:space="preserve">colours, materials and </w:t>
      </w:r>
      <w:r w:rsidR="00E10D41">
        <w:rPr>
          <w:color w:val="212121"/>
          <w:highlight w:val="white"/>
        </w:rPr>
        <w:t xml:space="preserve">the </w:t>
      </w:r>
      <w:r w:rsidRPr="008C538C">
        <w:rPr>
          <w:color w:val="212121"/>
          <w:highlight w:val="white"/>
        </w:rPr>
        <w:t xml:space="preserve">thickness of the thread. They may choose colours from their personal colour chart and motif, or </w:t>
      </w:r>
      <w:r w:rsidR="00E10D41">
        <w:rPr>
          <w:color w:val="212121"/>
          <w:highlight w:val="white"/>
        </w:rPr>
        <w:t xml:space="preserve">an </w:t>
      </w:r>
      <w:r w:rsidRPr="008C538C">
        <w:rPr>
          <w:color w:val="212121"/>
          <w:highlight w:val="white"/>
        </w:rPr>
        <w:t>idea of a motif from the contents of their intermediate portfolio</w:t>
      </w:r>
      <w:r w:rsidR="00DB6936" w:rsidRPr="008C538C">
        <w:rPr>
          <w:color w:val="212121"/>
        </w:rPr>
        <w:t xml:space="preserve"> </w:t>
      </w:r>
      <w:r w:rsidR="00DB6936" w:rsidRPr="008C538C">
        <w:rPr>
          <w:color w:val="auto"/>
        </w:rPr>
        <w:t xml:space="preserve">(Figure </w:t>
      </w:r>
      <w:r w:rsidR="002B7F70">
        <w:rPr>
          <w:color w:val="auto"/>
        </w:rPr>
        <w:t>3</w:t>
      </w:r>
      <w:r w:rsidRPr="008C538C">
        <w:rPr>
          <w:color w:val="auto"/>
        </w:rPr>
        <w:t>)</w:t>
      </w:r>
      <w:r w:rsidR="00DB6936" w:rsidRPr="008C538C">
        <w:rPr>
          <w:color w:val="auto"/>
        </w:rPr>
        <w:t>.</w:t>
      </w:r>
      <w:r w:rsidRPr="008C538C">
        <w:rPr>
          <w:color w:val="auto"/>
          <w:highlight w:val="white"/>
        </w:rPr>
        <w:t xml:space="preserve"> </w:t>
      </w:r>
      <w:r w:rsidRPr="008C538C">
        <w:rPr>
          <w:color w:val="212121"/>
          <w:highlight w:val="white"/>
        </w:rPr>
        <w:t>When analysing these assignments</w:t>
      </w:r>
      <w:r w:rsidR="00E10D41">
        <w:rPr>
          <w:color w:val="212121"/>
          <w:highlight w:val="white"/>
        </w:rPr>
        <w:t>,</w:t>
      </w:r>
      <w:r w:rsidRPr="008C538C">
        <w:rPr>
          <w:color w:val="212121"/>
          <w:highlight w:val="white"/>
        </w:rPr>
        <w:t xml:space="preserve"> they may discuss </w:t>
      </w:r>
      <w:r w:rsidR="00E10D41">
        <w:rPr>
          <w:color w:val="212121"/>
          <w:highlight w:val="white"/>
        </w:rPr>
        <w:t>possible</w:t>
      </w:r>
      <w:r w:rsidRPr="008C538C">
        <w:rPr>
          <w:color w:val="212121"/>
          <w:highlight w:val="white"/>
        </w:rPr>
        <w:t xml:space="preserve"> meanings </w:t>
      </w:r>
      <w:r w:rsidR="00E10D41">
        <w:rPr>
          <w:color w:val="212121"/>
          <w:highlight w:val="white"/>
        </w:rPr>
        <w:t>for</w:t>
      </w:r>
      <w:r w:rsidR="00DB6936" w:rsidRPr="008C538C">
        <w:rPr>
          <w:color w:val="212121"/>
          <w:highlight w:val="white"/>
        </w:rPr>
        <w:t xml:space="preserve"> </w:t>
      </w:r>
      <w:r w:rsidRPr="008C538C">
        <w:rPr>
          <w:color w:val="212121"/>
          <w:highlight w:val="white"/>
        </w:rPr>
        <w:t xml:space="preserve">these kind of stitches. </w:t>
      </w:r>
      <w:r w:rsidRPr="008C538C">
        <w:t xml:space="preserve">All the material that </w:t>
      </w:r>
      <w:r w:rsidR="00B64DFB">
        <w:t xml:space="preserve">the </w:t>
      </w:r>
      <w:r w:rsidRPr="008C538C">
        <w:t xml:space="preserve">students have produced during the </w:t>
      </w:r>
      <w:proofErr w:type="gramStart"/>
      <w:r w:rsidRPr="008C538C">
        <w:t>Experient</w:t>
      </w:r>
      <w:r w:rsidR="00E10D41">
        <w:t>i</w:t>
      </w:r>
      <w:r w:rsidRPr="008C538C">
        <w:t>al</w:t>
      </w:r>
      <w:proofErr w:type="gramEnd"/>
      <w:r w:rsidRPr="008C538C">
        <w:t xml:space="preserve"> textile design, Dyeing and Textile printing </w:t>
      </w:r>
      <w:r w:rsidR="005230BF">
        <w:t>courses</w:t>
      </w:r>
      <w:r w:rsidRPr="008C538C">
        <w:t xml:space="preserve"> are crucial for the embroidery. The number of assignments varies from eight to ten. </w:t>
      </w:r>
    </w:p>
    <w:p w14:paraId="2886DBA2" w14:textId="2E740458" w:rsidR="006D17C0" w:rsidRDefault="006D17C0" w:rsidP="00016168">
      <w:pPr>
        <w:pStyle w:val="TECHNEbrdtext"/>
        <w:jc w:val="both"/>
        <w:rPr>
          <w:i/>
          <w:color w:val="auto"/>
        </w:rPr>
      </w:pPr>
      <w:r>
        <w:rPr>
          <w:i/>
          <w:noProof/>
          <w:color w:val="auto"/>
          <w:lang w:val="fi-FI"/>
        </w:rPr>
        <w:drawing>
          <wp:anchor distT="0" distB="0" distL="114300" distR="114300" simplePos="0" relativeHeight="251660288" behindDoc="0" locked="0" layoutInCell="1" allowOverlap="1" wp14:anchorId="06F00E03" wp14:editId="7D007786">
            <wp:simplePos x="0" y="0"/>
            <wp:positionH relativeFrom="margin">
              <wp:align>right</wp:align>
            </wp:positionH>
            <wp:positionV relativeFrom="paragraph">
              <wp:posOffset>427177</wp:posOffset>
            </wp:positionV>
            <wp:extent cx="5761355" cy="2202815"/>
            <wp:effectExtent l="0" t="0" r="0" b="698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355" cy="2202815"/>
                    </a:xfrm>
                    <a:prstGeom prst="rect">
                      <a:avLst/>
                    </a:prstGeom>
                  </pic:spPr>
                </pic:pic>
              </a:graphicData>
            </a:graphic>
          </wp:anchor>
        </w:drawing>
      </w:r>
    </w:p>
    <w:p w14:paraId="02813B5E" w14:textId="16761E71" w:rsidR="000A370E" w:rsidRPr="00016168" w:rsidRDefault="00DB6936" w:rsidP="00016168">
      <w:pPr>
        <w:pStyle w:val="TECHNEbrdtext"/>
        <w:jc w:val="both"/>
        <w:rPr>
          <w:color w:val="auto"/>
        </w:rPr>
      </w:pPr>
      <w:r w:rsidRPr="00016168">
        <w:rPr>
          <w:i/>
          <w:color w:val="auto"/>
        </w:rPr>
        <w:t xml:space="preserve">Figure </w:t>
      </w:r>
      <w:r w:rsidR="002B7F70" w:rsidRPr="00016168">
        <w:rPr>
          <w:i/>
          <w:color w:val="auto"/>
        </w:rPr>
        <w:t>3</w:t>
      </w:r>
      <w:r w:rsidRPr="008C538C">
        <w:rPr>
          <w:color w:val="auto"/>
        </w:rPr>
        <w:t>.</w:t>
      </w:r>
      <w:r w:rsidR="0022790E" w:rsidRPr="008C538C">
        <w:rPr>
          <w:color w:val="auto"/>
        </w:rPr>
        <w:t xml:space="preserve"> </w:t>
      </w:r>
      <w:r w:rsidR="002B7F70" w:rsidRPr="008C538C">
        <w:rPr>
          <w:color w:val="auto"/>
        </w:rPr>
        <w:t>An assignment to vary learnt stitches to express</w:t>
      </w:r>
      <w:r w:rsidR="002B7F70">
        <w:rPr>
          <w:color w:val="auto"/>
        </w:rPr>
        <w:t xml:space="preserve"> their fillings</w:t>
      </w:r>
      <w:r w:rsidR="002B7F70" w:rsidRPr="008C538C">
        <w:rPr>
          <w:color w:val="auto"/>
        </w:rPr>
        <w:t>.</w:t>
      </w:r>
    </w:p>
    <w:p w14:paraId="454A46D5" w14:textId="77777777" w:rsidR="00016168" w:rsidRDefault="0022790E" w:rsidP="00016168">
      <w:pPr>
        <w:pStyle w:val="TECHNEbrdtext"/>
        <w:jc w:val="both"/>
        <w:rPr>
          <w:color w:val="auto"/>
        </w:rPr>
      </w:pPr>
      <w:r w:rsidRPr="008C538C">
        <w:t xml:space="preserve">The themes of the students’ works, gathered during the past 10 years, can be divided into three groups: storytelling, experimenting and </w:t>
      </w:r>
      <w:r w:rsidR="00E335FE">
        <w:t xml:space="preserve">the </w:t>
      </w:r>
      <w:r w:rsidRPr="008C538C">
        <w:t xml:space="preserve">social history of embroidery. Storytelling was popular and fascinated students in </w:t>
      </w:r>
      <w:r w:rsidR="00E335FE">
        <w:t xml:space="preserve">the years </w:t>
      </w:r>
      <w:r w:rsidRPr="008C538C">
        <w:t xml:space="preserve">2006–2009. Because the Embroidery </w:t>
      </w:r>
      <w:r w:rsidR="007F6FD4">
        <w:t>course</w:t>
      </w:r>
      <w:r w:rsidRPr="008C538C">
        <w:t xml:space="preserve"> is offered </w:t>
      </w:r>
      <w:r w:rsidR="00E335FE">
        <w:t>to</w:t>
      </w:r>
      <w:r w:rsidR="00B64DFB">
        <w:t xml:space="preserve"> </w:t>
      </w:r>
      <w:r w:rsidRPr="008C538C">
        <w:t>first</w:t>
      </w:r>
      <w:r w:rsidR="00E335FE">
        <w:t>-</w:t>
      </w:r>
      <w:r w:rsidRPr="008C538C">
        <w:t xml:space="preserve">year students, they often </w:t>
      </w:r>
      <w:r w:rsidR="00E335FE">
        <w:t>address</w:t>
      </w:r>
      <w:r w:rsidRPr="008C538C">
        <w:t xml:space="preserve"> themes </w:t>
      </w:r>
      <w:r w:rsidR="00E335FE">
        <w:t>such as</w:t>
      </w:r>
      <w:r w:rsidRPr="008C538C">
        <w:t xml:space="preserve"> relocation to </w:t>
      </w:r>
      <w:r w:rsidR="00DB6936" w:rsidRPr="008C538C">
        <w:t>the</w:t>
      </w:r>
      <w:r w:rsidRPr="008C538C">
        <w:t xml:space="preserve"> big capital</w:t>
      </w:r>
      <w:r w:rsidR="00E335FE">
        <w:t xml:space="preserve"> city of</w:t>
      </w:r>
      <w:r w:rsidRPr="008C538C">
        <w:t xml:space="preserve"> Helsinki; their – </w:t>
      </w:r>
      <w:r w:rsidR="00E335FE">
        <w:t>perhaps</w:t>
      </w:r>
      <w:r w:rsidRPr="008C538C">
        <w:t xml:space="preserve"> sudden – independence; or the unwritten pressure to be everything: student, girlfri</w:t>
      </w:r>
      <w:r w:rsidR="00DB6936" w:rsidRPr="008C538C">
        <w:t>end/wife, mother and daughter</w:t>
      </w:r>
      <w:r w:rsidR="00DB6936" w:rsidRPr="008C538C">
        <w:rPr>
          <w:color w:val="auto"/>
        </w:rPr>
        <w:t>.</w:t>
      </w:r>
    </w:p>
    <w:p w14:paraId="13491992" w14:textId="4D8C3265" w:rsidR="000A370E" w:rsidRPr="008C538C" w:rsidRDefault="0022790E" w:rsidP="00016168">
      <w:pPr>
        <w:pStyle w:val="TECHNEbrdtext"/>
        <w:jc w:val="both"/>
      </w:pPr>
      <w:r w:rsidRPr="008C538C">
        <w:t xml:space="preserve">When the students embroider </w:t>
      </w:r>
      <w:r w:rsidR="00E335FE">
        <w:t>in</w:t>
      </w:r>
      <w:r w:rsidRPr="008C538C">
        <w:t xml:space="preserve"> experimental ways, </w:t>
      </w:r>
      <w:r w:rsidR="00E335FE">
        <w:t xml:space="preserve">the </w:t>
      </w:r>
      <w:r w:rsidRPr="008C538C">
        <w:t xml:space="preserve">collages and essays are extremely important. Students need to accomplish many assignments, and they apply the visual ideas quite strictly from the </w:t>
      </w:r>
      <w:proofErr w:type="gramStart"/>
      <w:r w:rsidRPr="008C538C">
        <w:t>Experient</w:t>
      </w:r>
      <w:r w:rsidR="00E335FE">
        <w:t>i</w:t>
      </w:r>
      <w:r w:rsidRPr="008C538C">
        <w:t>al</w:t>
      </w:r>
      <w:proofErr w:type="gramEnd"/>
      <w:r w:rsidRPr="008C538C">
        <w:t xml:space="preserve"> textile design. These assignments are like embroidered sketches. </w:t>
      </w:r>
      <w:r w:rsidR="00E335FE">
        <w:t>Here,</w:t>
      </w:r>
      <w:r w:rsidRPr="008C538C">
        <w:t xml:space="preserve"> the basis </w:t>
      </w:r>
      <w:r w:rsidR="00E335FE">
        <w:t>lies</w:t>
      </w:r>
      <w:r w:rsidRPr="008C538C">
        <w:t xml:space="preserve"> in </w:t>
      </w:r>
      <w:r w:rsidR="00E335FE">
        <w:t xml:space="preserve">the </w:t>
      </w:r>
      <w:r w:rsidRPr="008C538C">
        <w:lastRenderedPageBreak/>
        <w:t>visual approach. This may be very evocative</w:t>
      </w:r>
      <w:r w:rsidR="00E335FE">
        <w:t>,</w:t>
      </w:r>
      <w:r w:rsidRPr="008C538C">
        <w:t xml:space="preserve"> or it can shed light </w:t>
      </w:r>
      <w:r w:rsidR="00E335FE">
        <w:t>on</w:t>
      </w:r>
      <w:r w:rsidRPr="008C538C">
        <w:t xml:space="preserve"> the differences in embroidery methods and techniques.</w:t>
      </w:r>
    </w:p>
    <w:p w14:paraId="5AD58662" w14:textId="527C665B" w:rsidR="000A370E" w:rsidRPr="00016168" w:rsidRDefault="0022790E" w:rsidP="00016168">
      <w:pPr>
        <w:pStyle w:val="TECHNEbrdtext"/>
        <w:jc w:val="both"/>
      </w:pPr>
      <w:r w:rsidRPr="008C538C">
        <w:t>Recently</w:t>
      </w:r>
      <w:r w:rsidR="00E335FE">
        <w:t>,</w:t>
      </w:r>
      <w:r w:rsidRPr="008C538C">
        <w:t xml:space="preserve"> a new interest in material-based art and hand-crafting techniques has emerged in craft and contemporary art. Embroidery has gained new relevanc</w:t>
      </w:r>
      <w:r w:rsidR="007074B9" w:rsidRPr="008C538C">
        <w:t>e. Embroidered contemporary arte</w:t>
      </w:r>
      <w:r w:rsidRPr="008C538C">
        <w:t xml:space="preserve">facts relate both to the social history of embroidery and to the nature of the medium itself, which is both an activity and </w:t>
      </w:r>
      <w:r w:rsidR="00DB6936" w:rsidRPr="008C538C">
        <w:t xml:space="preserve">a process. According to Parker </w:t>
      </w:r>
      <w:r w:rsidRPr="008C538C">
        <w:t>(2010)</w:t>
      </w:r>
      <w:r w:rsidR="00E335FE">
        <w:t>,</w:t>
      </w:r>
      <w:r w:rsidRPr="008C538C">
        <w:t xml:space="preserve"> embroidery is a naturally revolutionary art. Parker</w:t>
      </w:r>
      <w:r w:rsidR="009C3B02">
        <w:t>’</w:t>
      </w:r>
      <w:r w:rsidRPr="008C538C">
        <w:t xml:space="preserve">s findings have been one examination subject in our embroidery </w:t>
      </w:r>
      <w:r w:rsidR="007F6FD4">
        <w:t>courses</w:t>
      </w:r>
      <w:r w:rsidRPr="008C538C">
        <w:t xml:space="preserve">. It </w:t>
      </w:r>
      <w:r w:rsidR="00E335FE">
        <w:t>also has</w:t>
      </w:r>
      <w:r w:rsidRPr="008C538C">
        <w:t xml:space="preserve"> been inspiring to juxtapose the peaceful and quiet making of old Finnish embroidery textiles and current embroideries.  </w:t>
      </w:r>
      <w:r w:rsidR="00E335FE">
        <w:t xml:space="preserve">In these design projects, </w:t>
      </w:r>
      <w:r w:rsidR="008E771F">
        <w:t>c</w:t>
      </w:r>
      <w:r w:rsidRPr="008C538C">
        <w:t xml:space="preserve">oncepts </w:t>
      </w:r>
      <w:r w:rsidR="00E335FE">
        <w:t>such as</w:t>
      </w:r>
      <w:r w:rsidRPr="008C538C">
        <w:t xml:space="preserve"> materiality, tradition, gender, time and memory </w:t>
      </w:r>
      <w:r w:rsidR="00E335FE">
        <w:t>have</w:t>
      </w:r>
      <w:r w:rsidRPr="008C538C">
        <w:t xml:space="preserve"> actualize</w:t>
      </w:r>
      <w:r w:rsidR="00E335FE">
        <w:t>d</w:t>
      </w:r>
      <w:r w:rsidRPr="008C538C">
        <w:t xml:space="preserve">. This category is named social history and </w:t>
      </w:r>
      <w:r w:rsidR="00E335FE">
        <w:t xml:space="preserve">the </w:t>
      </w:r>
      <w:r w:rsidRPr="008C538C">
        <w:t>life of embroidery.</w:t>
      </w:r>
    </w:p>
    <w:p w14:paraId="7C8C9EC0" w14:textId="096F9FE2" w:rsidR="000A370E" w:rsidRPr="00016168" w:rsidRDefault="00E335FE" w:rsidP="00016168">
      <w:pPr>
        <w:pStyle w:val="TECHNErubrik3"/>
      </w:pPr>
      <w:r>
        <w:t>The l</w:t>
      </w:r>
      <w:r w:rsidR="0022790E" w:rsidRPr="008C538C">
        <w:t>earning portfolio</w:t>
      </w:r>
    </w:p>
    <w:p w14:paraId="293CC64E" w14:textId="48C2A3F4" w:rsidR="000A370E" w:rsidRPr="008C538C" w:rsidRDefault="0022790E" w:rsidP="00016168">
      <w:pPr>
        <w:pStyle w:val="TECHNEbrdtext"/>
        <w:jc w:val="both"/>
      </w:pPr>
      <w:r w:rsidRPr="008C538C">
        <w:t>At the very end of the Material and surface course</w:t>
      </w:r>
      <w:r w:rsidR="00A906AE">
        <w:t>,</w:t>
      </w:r>
      <w:r w:rsidRPr="008C538C">
        <w:t xml:space="preserve"> students prepare a learning portfolio. The learning portfolio is a collection of exercises that a student has gathered during the </w:t>
      </w:r>
      <w:r w:rsidR="00A906AE">
        <w:t>entire</w:t>
      </w:r>
      <w:r w:rsidRPr="008C538C">
        <w:t xml:space="preserve"> Material and surface course. The aim is to guide students to obser</w:t>
      </w:r>
      <w:r w:rsidR="007074B9" w:rsidRPr="008C538C">
        <w:t>ve and actively assess their</w:t>
      </w:r>
      <w:r w:rsidRPr="008C538C">
        <w:t xml:space="preserve"> personal development, creative process and changes in learning and thinking, and </w:t>
      </w:r>
      <w:r w:rsidR="00A906AE">
        <w:t xml:space="preserve">to identify what skills </w:t>
      </w:r>
      <w:r w:rsidRPr="008C538C">
        <w:t>development</w:t>
      </w:r>
      <w:r w:rsidR="00A906AE">
        <w:t xml:space="preserve"> is</w:t>
      </w:r>
      <w:r w:rsidRPr="008C538C">
        <w:t xml:space="preserve"> still required. </w:t>
      </w:r>
    </w:p>
    <w:p w14:paraId="0C12398E" w14:textId="01CDA1BE" w:rsidR="000A370E" w:rsidRPr="008C538C" w:rsidRDefault="0022790E" w:rsidP="00016168">
      <w:pPr>
        <w:pStyle w:val="TECHNEbrdtext"/>
        <w:jc w:val="both"/>
      </w:pPr>
      <w:r w:rsidRPr="008C538C">
        <w:t>An essential part of the portfolio is the reflective writing</w:t>
      </w:r>
      <w:r w:rsidR="00A906AE">
        <w:t xml:space="preserve"> on</w:t>
      </w:r>
      <w:r w:rsidRPr="008C538C">
        <w:t xml:space="preserve"> and analysis of the changes in </w:t>
      </w:r>
      <w:r w:rsidR="00A906AE">
        <w:t>the student’s</w:t>
      </w:r>
      <w:r w:rsidRPr="008C538C">
        <w:t xml:space="preserve"> learning and thinking. Some students also ponder how they would teach these subjects in the future. Reflective observation and evaluation is not easy. It must first be learned and then actively practised. When students write</w:t>
      </w:r>
      <w:r w:rsidR="00A906AE">
        <w:t xml:space="preserve"> down</w:t>
      </w:r>
      <w:r w:rsidRPr="008C538C">
        <w:t xml:space="preserve"> their thoughts regularly</w:t>
      </w:r>
      <w:r w:rsidR="00A906AE">
        <w:t>,</w:t>
      </w:r>
      <w:r w:rsidRPr="008C538C">
        <w:t xml:space="preserve"> they learn to understand the importance of reflection for themselves. However, they need </w:t>
      </w:r>
      <w:r w:rsidR="00A906AE">
        <w:t>to be guided</w:t>
      </w:r>
      <w:r w:rsidRPr="008C538C">
        <w:t xml:space="preserve"> to write </w:t>
      </w:r>
      <w:r w:rsidR="00A906AE">
        <w:t xml:space="preserve">their </w:t>
      </w:r>
      <w:r w:rsidRPr="008C538C">
        <w:t>reflection</w:t>
      </w:r>
      <w:r w:rsidR="00A906AE">
        <w:t>s</w:t>
      </w:r>
      <w:r w:rsidRPr="008C538C">
        <w:t xml:space="preserve"> on a regular basis.  </w:t>
      </w:r>
    </w:p>
    <w:p w14:paraId="77CDBED1" w14:textId="54F2CDCA" w:rsidR="000A370E" w:rsidRPr="008C538C" w:rsidRDefault="0022790E" w:rsidP="00016168">
      <w:pPr>
        <w:pStyle w:val="TECHNEbrdtext"/>
        <w:jc w:val="both"/>
      </w:pPr>
      <w:r w:rsidRPr="008C538C">
        <w:t xml:space="preserve">The learning portfolio can be confused with the basic portfolio and the professional portfolio. The first is mostly used as a storage </w:t>
      </w:r>
      <w:r w:rsidR="00A906AE">
        <w:t>for</w:t>
      </w:r>
      <w:r w:rsidRPr="008C538C">
        <w:t xml:space="preserve"> all </w:t>
      </w:r>
      <w:r w:rsidR="00A906AE">
        <w:t xml:space="preserve">their </w:t>
      </w:r>
      <w:r w:rsidRPr="008C538C">
        <w:t>wor</w:t>
      </w:r>
      <w:r w:rsidR="007074B9" w:rsidRPr="008C538C">
        <w:t xml:space="preserve">k, and the latter presents </w:t>
      </w:r>
      <w:r w:rsidR="00A906AE">
        <w:t xml:space="preserve">their </w:t>
      </w:r>
      <w:r w:rsidRPr="008C538C">
        <w:t>selected best work.</w:t>
      </w:r>
      <w:r w:rsidR="007074B9" w:rsidRPr="008C538C">
        <w:t xml:space="preserve"> </w:t>
      </w:r>
      <w:r w:rsidRPr="008C538C">
        <w:t xml:space="preserve">The learning portfolio instead is a tool to enhance reflective thinking and learning skills. The learning portfolio requires students to stop looking only at their processes. It requires them to review their own learning, the development of their increased know-how and the quality of their work. In </w:t>
      </w:r>
      <w:r w:rsidR="00A906AE">
        <w:t xml:space="preserve">their </w:t>
      </w:r>
      <w:r w:rsidRPr="008C538C">
        <w:t>self-evaluation</w:t>
      </w:r>
      <w:r w:rsidR="00A906AE">
        <w:t>,</w:t>
      </w:r>
      <w:r w:rsidRPr="008C538C">
        <w:t xml:space="preserve"> students locate, identify and examine the</w:t>
      </w:r>
      <w:r w:rsidR="00A906AE">
        <w:t>ir</w:t>
      </w:r>
      <w:r w:rsidRPr="008C538C">
        <w:t xml:space="preserve"> strengths and </w:t>
      </w:r>
      <w:r w:rsidR="00A906AE">
        <w:t xml:space="preserve">the </w:t>
      </w:r>
      <w:r w:rsidRPr="008C538C">
        <w:t xml:space="preserve">development </w:t>
      </w:r>
      <w:r w:rsidR="00A906AE">
        <w:t xml:space="preserve">they still </w:t>
      </w:r>
      <w:r w:rsidRPr="008C538C">
        <w:t>require.</w:t>
      </w:r>
    </w:p>
    <w:p w14:paraId="44F4297F" w14:textId="08E85ADF" w:rsidR="000A370E" w:rsidRPr="00016168" w:rsidRDefault="0022790E" w:rsidP="00016168">
      <w:pPr>
        <w:pStyle w:val="TECHNEbrdtext"/>
        <w:jc w:val="both"/>
      </w:pPr>
      <w:r w:rsidRPr="008C538C">
        <w:t xml:space="preserve">The learning portfolio is also a feedback channel for the teachers. Since the Material and surface course is not a “one size fits all” course, </w:t>
      </w:r>
      <w:r w:rsidR="00A906AE">
        <w:t xml:space="preserve">the </w:t>
      </w:r>
      <w:r w:rsidRPr="008C538C">
        <w:t>portfolio is an opportunity for the teachers to reflect</w:t>
      </w:r>
      <w:r w:rsidR="00A906AE">
        <w:t xml:space="preserve"> on</w:t>
      </w:r>
      <w:r w:rsidRPr="008C538C">
        <w:t xml:space="preserve"> their own working</w:t>
      </w:r>
      <w:r w:rsidR="00A906AE">
        <w:t xml:space="preserve"> methods</w:t>
      </w:r>
      <w:r w:rsidRPr="008C538C">
        <w:t>: what they expected students to learn, what they actually learned, and w</w:t>
      </w:r>
      <w:r w:rsidR="00016168">
        <w:t>hat they still needed to learn.</w:t>
      </w:r>
    </w:p>
    <w:p w14:paraId="30EC368D" w14:textId="7FE0B2C9" w:rsidR="000A370E" w:rsidRPr="00016168" w:rsidRDefault="0022790E" w:rsidP="00016168">
      <w:pPr>
        <w:pStyle w:val="TECHNErubrik2"/>
      </w:pPr>
      <w:r w:rsidRPr="00184BA8">
        <w:t>R</w:t>
      </w:r>
      <w:r w:rsidR="00016168">
        <w:t>esults</w:t>
      </w:r>
      <w:r w:rsidRPr="00184BA8">
        <w:t xml:space="preserve"> </w:t>
      </w:r>
      <w:r w:rsidR="00016168">
        <w:t>and</w:t>
      </w:r>
      <w:r w:rsidRPr="00184BA8">
        <w:t xml:space="preserve"> </w:t>
      </w:r>
      <w:r w:rsidR="00016168">
        <w:t>discussion</w:t>
      </w:r>
    </w:p>
    <w:p w14:paraId="15DBD092" w14:textId="38D6DEE5" w:rsidR="000A370E" w:rsidRPr="008C538C" w:rsidRDefault="0022790E" w:rsidP="00016168">
      <w:pPr>
        <w:pStyle w:val="TECHNEbrdtext"/>
        <w:jc w:val="both"/>
      </w:pPr>
      <w:r w:rsidRPr="008C538C">
        <w:t xml:space="preserve">The Material and surface course has the following goals: to </w:t>
      </w:r>
      <w:r w:rsidR="00DA17F2">
        <w:t>support</w:t>
      </w:r>
      <w:r w:rsidRPr="008C538C">
        <w:t xml:space="preserve"> learning from </w:t>
      </w:r>
      <w:r w:rsidR="00DA17F2">
        <w:t xml:space="preserve">a </w:t>
      </w:r>
      <w:r w:rsidRPr="008C538C">
        <w:t>subject</w:t>
      </w:r>
      <w:r w:rsidR="00DA17F2">
        <w:t>-</w:t>
      </w:r>
      <w:r w:rsidRPr="008C538C">
        <w:t xml:space="preserve">based orientation and </w:t>
      </w:r>
      <w:r w:rsidR="00DA17F2">
        <w:t xml:space="preserve">transform </w:t>
      </w:r>
      <w:r w:rsidRPr="008C538C">
        <w:t xml:space="preserve">fragmented education into </w:t>
      </w:r>
      <w:r w:rsidR="00DA17F2">
        <w:t xml:space="preserve">a </w:t>
      </w:r>
      <w:r w:rsidRPr="008C538C">
        <w:t xml:space="preserve">thematically coherent whole; to reinforce students’ understanding of </w:t>
      </w:r>
      <w:r w:rsidR="00DA17F2">
        <w:t>an entire</w:t>
      </w:r>
      <w:r w:rsidRPr="008C538C">
        <w:t xml:space="preserve"> textile designing and producing process; to help students to gain new insights and avoid fixation</w:t>
      </w:r>
      <w:r w:rsidR="00DA17F2">
        <w:t xml:space="preserve"> on one topic or idea</w:t>
      </w:r>
      <w:r w:rsidRPr="008C538C">
        <w:t>;</w:t>
      </w:r>
      <w:r w:rsidR="007074B9" w:rsidRPr="008C538C">
        <w:t xml:space="preserve"> to help students to understand</w:t>
      </w:r>
      <w:r w:rsidRPr="008C538C">
        <w:t xml:space="preserve"> their own learning; </w:t>
      </w:r>
      <w:r w:rsidR="00184BA8">
        <w:t xml:space="preserve">and </w:t>
      </w:r>
      <w:r w:rsidRPr="008C538C">
        <w:t xml:space="preserve">to strengthen student’s personal identity and </w:t>
      </w:r>
      <w:r w:rsidR="00DA17F2">
        <w:t>the</w:t>
      </w:r>
      <w:r w:rsidRPr="008C538C">
        <w:t xml:space="preserve"> group’s identity. </w:t>
      </w:r>
      <w:r w:rsidR="00DA17F2">
        <w:t>The s</w:t>
      </w:r>
      <w:r w:rsidRPr="008C538C">
        <w:t>tudents</w:t>
      </w:r>
      <w:r w:rsidR="004B3D5C">
        <w:t xml:space="preserve"> might also </w:t>
      </w:r>
      <w:r w:rsidRPr="008C538C">
        <w:t>represent many nationalities, religion</w:t>
      </w:r>
      <w:r w:rsidR="00184BA8">
        <w:t>s</w:t>
      </w:r>
      <w:r w:rsidRPr="008C538C">
        <w:t xml:space="preserve"> and ages. When working together</w:t>
      </w:r>
      <w:r w:rsidR="00DA17F2">
        <w:t>,</w:t>
      </w:r>
      <w:r w:rsidRPr="008C538C">
        <w:t xml:space="preserve"> supranational experiences meet</w:t>
      </w:r>
      <w:r w:rsidR="00DA17F2">
        <w:t>,</w:t>
      </w:r>
      <w:r w:rsidRPr="008C538C">
        <w:t xml:space="preserve"> and a collective language </w:t>
      </w:r>
      <w:r w:rsidR="00DA17F2">
        <w:t>is</w:t>
      </w:r>
      <w:r w:rsidRPr="008C538C">
        <w:t xml:space="preserve"> found. </w:t>
      </w:r>
    </w:p>
    <w:p w14:paraId="3A953036" w14:textId="4643F9E7" w:rsidR="000A370E" w:rsidRPr="008C538C" w:rsidRDefault="0022790E" w:rsidP="00016168">
      <w:pPr>
        <w:pStyle w:val="TECHNEbrdtext"/>
        <w:jc w:val="both"/>
      </w:pPr>
      <w:r w:rsidRPr="008C538C">
        <w:t xml:space="preserve">The stories that students write, tell and modify into experiments during </w:t>
      </w:r>
      <w:r w:rsidR="00DA17F2">
        <w:t xml:space="preserve">the </w:t>
      </w:r>
      <w:r w:rsidRPr="008C538C">
        <w:t>courses are a way</w:t>
      </w:r>
      <w:r w:rsidR="00184BA8">
        <w:t xml:space="preserve"> for them</w:t>
      </w:r>
      <w:r w:rsidRPr="008C538C">
        <w:t xml:space="preserve"> to study their experiences, to cherish</w:t>
      </w:r>
      <w:r w:rsidR="00DA17F2">
        <w:t xml:space="preserve"> their</w:t>
      </w:r>
      <w:r w:rsidRPr="008C538C">
        <w:t xml:space="preserve"> memories or to wipe them away. </w:t>
      </w:r>
      <w:proofErr w:type="spellStart"/>
      <w:r w:rsidRPr="008C538C">
        <w:t>Narrativity</w:t>
      </w:r>
      <w:proofErr w:type="spellEnd"/>
      <w:r w:rsidRPr="008C538C">
        <w:t xml:space="preserve"> is a </w:t>
      </w:r>
      <w:r w:rsidR="00DA17F2">
        <w:t>path to</w:t>
      </w:r>
      <w:r w:rsidRPr="008C538C">
        <w:t xml:space="preserve"> self-understanding. </w:t>
      </w:r>
      <w:r w:rsidR="00184BA8">
        <w:t>A</w:t>
      </w:r>
      <w:r w:rsidRPr="008C538C">
        <w:t xml:space="preserve">cts of narration reveal how experiences, events and knowledge come together to generate meaning - for oneself and for </w:t>
      </w:r>
      <w:r w:rsidR="00184BA8">
        <w:t>an</w:t>
      </w:r>
      <w:r w:rsidRPr="008C538C">
        <w:t xml:space="preserve"> audience. </w:t>
      </w:r>
      <w:r w:rsidR="00DA17F2">
        <w:t>The a</w:t>
      </w:r>
      <w:r w:rsidRPr="008C538C">
        <w:t>bility to understand other people grows out of one’s capability to understand oneself (</w:t>
      </w:r>
      <w:proofErr w:type="spellStart"/>
      <w:r w:rsidRPr="008C538C">
        <w:t>Saarnivaara</w:t>
      </w:r>
      <w:proofErr w:type="spellEnd"/>
      <w:r w:rsidR="004B3D5C">
        <w:t>,</w:t>
      </w:r>
      <w:r w:rsidRPr="008C538C">
        <w:t xml:space="preserve"> 2003)</w:t>
      </w:r>
      <w:r w:rsidR="00DA17F2">
        <w:t>.</w:t>
      </w:r>
      <w:r w:rsidRPr="008C538C">
        <w:t xml:space="preserve"> Students may choose difficult episodes from </w:t>
      </w:r>
      <w:r w:rsidRPr="008C538C">
        <w:lastRenderedPageBreak/>
        <w:t xml:space="preserve">their life to </w:t>
      </w:r>
      <w:r w:rsidR="00DA17F2">
        <w:t>address</w:t>
      </w:r>
      <w:r w:rsidRPr="008C538C">
        <w:t xml:space="preserve"> during the course. </w:t>
      </w:r>
      <w:r w:rsidR="00DA17F2">
        <w:t>T</w:t>
      </w:r>
      <w:r w:rsidRPr="008C538C">
        <w:t xml:space="preserve">eachers or students </w:t>
      </w:r>
      <w:r w:rsidR="00DA17F2">
        <w:t>should</w:t>
      </w:r>
      <w:r w:rsidRPr="008C538C">
        <w:t xml:space="preserve"> not </w:t>
      </w:r>
      <w:r w:rsidR="00DA17F2">
        <w:t>serve</w:t>
      </w:r>
      <w:r w:rsidRPr="008C538C">
        <w:t xml:space="preserve"> as therapists, although students quite often find the course </w:t>
      </w:r>
      <w:r w:rsidR="00DA17F2">
        <w:t>to be</w:t>
      </w:r>
      <w:r w:rsidRPr="008C538C">
        <w:t xml:space="preserve"> a therapeutic experience</w:t>
      </w:r>
      <w:r w:rsidRPr="008C538C">
        <w:rPr>
          <w:color w:val="auto"/>
        </w:rPr>
        <w:t>.</w:t>
      </w:r>
    </w:p>
    <w:p w14:paraId="7AA27914" w14:textId="600BF85D" w:rsidR="000A370E" w:rsidRPr="008C538C" w:rsidRDefault="00DA17F2" w:rsidP="00016168">
      <w:pPr>
        <w:pStyle w:val="TECHNEbrdtext"/>
        <w:jc w:val="both"/>
      </w:pPr>
      <w:r>
        <w:rPr>
          <w:i/>
        </w:rPr>
        <w:t>I felt</w:t>
      </w:r>
      <w:r w:rsidR="0022790E" w:rsidRPr="008C538C">
        <w:rPr>
          <w:i/>
        </w:rPr>
        <w:t xml:space="preserve"> relieved to think through my father’s </w:t>
      </w:r>
      <w:r>
        <w:rPr>
          <w:i/>
        </w:rPr>
        <w:t>passing,</w:t>
      </w:r>
      <w:r w:rsidR="0022790E" w:rsidRPr="008C538C">
        <w:rPr>
          <w:i/>
        </w:rPr>
        <w:t xml:space="preserve"> </w:t>
      </w:r>
      <w:r>
        <w:rPr>
          <w:i/>
        </w:rPr>
        <w:t>which</w:t>
      </w:r>
      <w:r w:rsidR="0022790E" w:rsidRPr="008C538C">
        <w:rPr>
          <w:i/>
        </w:rPr>
        <w:t xml:space="preserve"> I haven’t mourned enough. Through </w:t>
      </w:r>
      <w:r>
        <w:rPr>
          <w:i/>
        </w:rPr>
        <w:t xml:space="preserve">my </w:t>
      </w:r>
      <w:r w:rsidR="0022790E" w:rsidRPr="008C538C">
        <w:rPr>
          <w:i/>
        </w:rPr>
        <w:t xml:space="preserve">material and subject choices and during </w:t>
      </w:r>
      <w:r>
        <w:rPr>
          <w:i/>
        </w:rPr>
        <w:t xml:space="preserve">the </w:t>
      </w:r>
      <w:r w:rsidR="0022790E" w:rsidRPr="008C538C">
        <w:rPr>
          <w:i/>
        </w:rPr>
        <w:t xml:space="preserve">hand embroidering I felt like I </w:t>
      </w:r>
      <w:r>
        <w:rPr>
          <w:i/>
        </w:rPr>
        <w:t>had</w:t>
      </w:r>
      <w:r w:rsidR="0022790E" w:rsidRPr="008C538C">
        <w:rPr>
          <w:i/>
        </w:rPr>
        <w:t xml:space="preserve"> my own privacy to commemorate and handle my sorrow.</w:t>
      </w:r>
      <w:r w:rsidR="0022790E" w:rsidRPr="008C538C">
        <w:t xml:space="preserve"> </w:t>
      </w:r>
    </w:p>
    <w:p w14:paraId="5291DE11" w14:textId="351775E1" w:rsidR="000A370E" w:rsidRPr="00016168" w:rsidRDefault="00DA17F2" w:rsidP="00016168">
      <w:pPr>
        <w:pStyle w:val="TECHNErubrik3"/>
      </w:pPr>
      <w:r>
        <w:t>Dis</w:t>
      </w:r>
      <w:r w:rsidR="0022790E" w:rsidRPr="008C538C">
        <w:t>comfort</w:t>
      </w:r>
    </w:p>
    <w:p w14:paraId="410123EB" w14:textId="5C60AE6E" w:rsidR="000A370E" w:rsidRPr="008C538C" w:rsidRDefault="0022790E" w:rsidP="00016168">
      <w:pPr>
        <w:pStyle w:val="TECHNEbrdtext"/>
        <w:jc w:val="both"/>
      </w:pPr>
      <w:r w:rsidRPr="008C538C">
        <w:t>For some students</w:t>
      </w:r>
      <w:r w:rsidR="00DA17F2">
        <w:t>,</w:t>
      </w:r>
      <w:r w:rsidRPr="008C538C">
        <w:t xml:space="preserve"> </w:t>
      </w:r>
      <w:r w:rsidR="00824728">
        <w:t>the first part</w:t>
      </w:r>
      <w:r w:rsidRPr="008C538C">
        <w:t xml:space="preserve"> of the Material and surface course is demanding. The design brief </w:t>
      </w:r>
      <w:r w:rsidR="00824728">
        <w:t xml:space="preserve">for </w:t>
      </w:r>
      <w:proofErr w:type="gramStart"/>
      <w:r w:rsidRPr="008C538C">
        <w:t>Experient</w:t>
      </w:r>
      <w:r w:rsidR="00DA17F2">
        <w:t>i</w:t>
      </w:r>
      <w:r w:rsidRPr="008C538C">
        <w:t>al</w:t>
      </w:r>
      <w:proofErr w:type="gramEnd"/>
      <w:r w:rsidRPr="008C538C">
        <w:t xml:space="preserve"> textile design is deliberately</w:t>
      </w:r>
      <w:r w:rsidR="00DA17F2">
        <w:t xml:space="preserve"> posed as</w:t>
      </w:r>
      <w:r w:rsidRPr="008C538C">
        <w:t xml:space="preserve"> an open-ended, in some cases even wicked</w:t>
      </w:r>
      <w:r w:rsidR="00DA17F2">
        <w:t>,</w:t>
      </w:r>
      <w:r w:rsidRPr="008C538C">
        <w:t xml:space="preserve"> problem (see </w:t>
      </w:r>
      <w:proofErr w:type="spellStart"/>
      <w:r w:rsidRPr="008C538C">
        <w:t>Rittel</w:t>
      </w:r>
      <w:proofErr w:type="spellEnd"/>
      <w:r w:rsidRPr="008C538C">
        <w:t xml:space="preserve"> &amp; Webber, 1973). The openness follows the principles of experiential learning theory: it is learner</w:t>
      </w:r>
      <w:r w:rsidR="00DA17F2">
        <w:t xml:space="preserve"> </w:t>
      </w:r>
      <w:r w:rsidRPr="008C538C">
        <w:t xml:space="preserve">directed, flexible </w:t>
      </w:r>
      <w:r w:rsidR="00DA17F2">
        <w:t>for</w:t>
      </w:r>
      <w:r w:rsidRPr="008C538C">
        <w:t xml:space="preserve"> individual possibilities and develops learners’ knowledge, skills and emotions via experience. </w:t>
      </w:r>
    </w:p>
    <w:p w14:paraId="1FF9885D" w14:textId="10A2E1E5" w:rsidR="000A370E" w:rsidRPr="008C538C" w:rsidRDefault="0022790E" w:rsidP="00016168">
      <w:pPr>
        <w:pStyle w:val="TECHNEbrdtext"/>
        <w:jc w:val="both"/>
      </w:pPr>
      <w:r w:rsidRPr="008C538C">
        <w:t>The open-ended design assignment may seem too large and embryonic, and managing it is challenging. At this point</w:t>
      </w:r>
      <w:r w:rsidR="00DA17F2">
        <w:t xml:space="preserve"> students should be encouraged and supported in facing</w:t>
      </w:r>
      <w:r w:rsidRPr="008C538C">
        <w:t xml:space="preserve"> uncertainty.  </w:t>
      </w:r>
      <w:r w:rsidR="00DA17F2">
        <w:t>During</w:t>
      </w:r>
      <w:r w:rsidRPr="008C538C">
        <w:t xml:space="preserve"> the course they learn </w:t>
      </w:r>
      <w:r w:rsidR="00DA17F2">
        <w:t xml:space="preserve">to </w:t>
      </w:r>
      <w:r w:rsidRPr="008C538C">
        <w:t xml:space="preserve">divide </w:t>
      </w:r>
      <w:r w:rsidR="00DA17F2">
        <w:t xml:space="preserve">the </w:t>
      </w:r>
      <w:r w:rsidRPr="008C538C">
        <w:t xml:space="preserve">assignments into manageable parts. When students must </w:t>
      </w:r>
      <w:r w:rsidR="00824728">
        <w:t>find</w:t>
      </w:r>
      <w:r w:rsidRPr="008C538C">
        <w:t xml:space="preserve"> the constraints of the design problem</w:t>
      </w:r>
      <w:r w:rsidR="00DA17F2">
        <w:t xml:space="preserve"> on their own</w:t>
      </w:r>
      <w:r w:rsidRPr="008C538C">
        <w:t xml:space="preserve">, they have an opportunity to </w:t>
      </w:r>
      <w:r w:rsidR="00DA17F2">
        <w:t>gain a</w:t>
      </w:r>
      <w:r w:rsidRPr="008C538C">
        <w:t xml:space="preserve"> deeper understanding of how sources of inspiration can be used both in personal and educational contexts.</w:t>
      </w:r>
    </w:p>
    <w:p w14:paraId="364C63DD" w14:textId="1CD774A7" w:rsidR="000A370E" w:rsidRPr="008C538C" w:rsidRDefault="0022790E" w:rsidP="00016168">
      <w:pPr>
        <w:pStyle w:val="TECHNEbrdtext"/>
        <w:jc w:val="both"/>
      </w:pPr>
      <w:r w:rsidRPr="008C538C">
        <w:rPr>
          <w:i/>
        </w:rPr>
        <w:t xml:space="preserve">At the beginning of </w:t>
      </w:r>
      <w:proofErr w:type="gramStart"/>
      <w:r w:rsidRPr="008C538C">
        <w:rPr>
          <w:i/>
        </w:rPr>
        <w:t>Experient</w:t>
      </w:r>
      <w:r w:rsidR="00DA17F2">
        <w:rPr>
          <w:i/>
        </w:rPr>
        <w:t>i</w:t>
      </w:r>
      <w:r w:rsidRPr="008C538C">
        <w:rPr>
          <w:i/>
        </w:rPr>
        <w:t>al</w:t>
      </w:r>
      <w:proofErr w:type="gramEnd"/>
      <w:r w:rsidRPr="008C538C">
        <w:rPr>
          <w:i/>
        </w:rPr>
        <w:t xml:space="preserve"> textile design</w:t>
      </w:r>
      <w:r w:rsidR="00DA17F2">
        <w:rPr>
          <w:i/>
        </w:rPr>
        <w:t>,</w:t>
      </w:r>
      <w:r w:rsidRPr="008C538C">
        <w:rPr>
          <w:i/>
        </w:rPr>
        <w:t xml:space="preserve"> the free [open-ended] exercises were frustrating. It made me also nervous that I have to use all that “stuff”. But later I realized that I can trust in a meaningless, stupid idea and use it </w:t>
      </w:r>
      <w:r w:rsidR="00DA17F2">
        <w:rPr>
          <w:i/>
        </w:rPr>
        <w:t>for</w:t>
      </w:r>
      <w:r w:rsidRPr="008C538C">
        <w:rPr>
          <w:i/>
        </w:rPr>
        <w:t xml:space="preserve"> the course </w:t>
      </w:r>
      <w:r w:rsidR="00DA17F2">
        <w:rPr>
          <w:i/>
        </w:rPr>
        <w:t>tasks</w:t>
      </w:r>
      <w:r w:rsidRPr="008C538C">
        <w:rPr>
          <w:i/>
        </w:rPr>
        <w:t>.</w:t>
      </w:r>
    </w:p>
    <w:p w14:paraId="3043E035" w14:textId="22867F89" w:rsidR="000A370E" w:rsidRPr="008C538C" w:rsidRDefault="0022790E" w:rsidP="00016168">
      <w:pPr>
        <w:pStyle w:val="TECHNEbrdtext"/>
        <w:jc w:val="both"/>
      </w:pPr>
      <w:r w:rsidRPr="008C538C">
        <w:t xml:space="preserve">Some students </w:t>
      </w:r>
      <w:r w:rsidR="00DA17F2">
        <w:t>have</w:t>
      </w:r>
      <w:r w:rsidRPr="008C538C">
        <w:t xml:space="preserve"> uncomfortable feelings </w:t>
      </w:r>
      <w:r w:rsidR="00DA17F2">
        <w:t>about the</w:t>
      </w:r>
      <w:r w:rsidRPr="008C538C">
        <w:t xml:space="preserve"> crafting experiments when no specific expectations</w:t>
      </w:r>
      <w:r w:rsidR="00DA17F2">
        <w:t xml:space="preserve"> are set</w:t>
      </w:r>
      <w:r w:rsidRPr="008C538C">
        <w:t xml:space="preserve"> for the results or goals. When </w:t>
      </w:r>
      <w:r w:rsidR="00DA17F2">
        <w:t xml:space="preserve">feeling </w:t>
      </w:r>
      <w:r w:rsidRPr="008C538C">
        <w:t xml:space="preserve">uncertain, they may either </w:t>
      </w:r>
      <w:r w:rsidR="00DA17F2">
        <w:t>approach</w:t>
      </w:r>
      <w:r w:rsidRPr="008C538C">
        <w:t xml:space="preserve"> the assignment </w:t>
      </w:r>
      <w:r w:rsidR="00DA17F2">
        <w:t xml:space="preserve">in </w:t>
      </w:r>
      <w:r w:rsidRPr="008C538C">
        <w:t xml:space="preserve">too narrow </w:t>
      </w:r>
      <w:r w:rsidR="00DA17F2">
        <w:t xml:space="preserve">a way </w:t>
      </w:r>
      <w:r w:rsidRPr="008C538C">
        <w:t>or they may rush t</w:t>
      </w:r>
      <w:r w:rsidR="007074B9" w:rsidRPr="008C538C">
        <w:t xml:space="preserve">o do “whatever” in order to </w:t>
      </w:r>
      <w:r w:rsidR="00DA17F2">
        <w:t>finish</w:t>
      </w:r>
      <w:r w:rsidRPr="008C538C">
        <w:t xml:space="preserve"> the task. </w:t>
      </w:r>
      <w:r w:rsidR="00DA17F2">
        <w:t>C</w:t>
      </w:r>
      <w:r w:rsidRPr="008C538C">
        <w:t xml:space="preserve">onflict, differences and disagreement </w:t>
      </w:r>
      <w:r w:rsidR="00DA17F2">
        <w:t>are needed to</w:t>
      </w:r>
      <w:r w:rsidRPr="008C538C">
        <w:t xml:space="preserve"> drive the learning process. </w:t>
      </w:r>
      <w:r w:rsidR="00DA17F2">
        <w:t>C</w:t>
      </w:r>
      <w:r w:rsidRPr="008C538C">
        <w:t xml:space="preserve">onflict means an internal uncertainty, </w:t>
      </w:r>
      <w:r w:rsidR="00DA17F2">
        <w:t xml:space="preserve">a </w:t>
      </w:r>
      <w:r w:rsidRPr="008C538C">
        <w:t>dissonance between one’s desires and abilities</w:t>
      </w:r>
      <w:r w:rsidR="00DA17F2">
        <w:t>,</w:t>
      </w:r>
      <w:r w:rsidRPr="008C538C">
        <w:t xml:space="preserve"> but</w:t>
      </w:r>
      <w:r w:rsidR="00DA17F2">
        <w:t xml:space="preserve"> it is</w:t>
      </w:r>
      <w:r w:rsidRPr="008C538C">
        <w:t xml:space="preserve"> also</w:t>
      </w:r>
      <w:r w:rsidR="00DA17F2">
        <w:t xml:space="preserve"> a source of</w:t>
      </w:r>
      <w:r w:rsidRPr="008C538C">
        <w:t xml:space="preserve"> motivation. Conflict can be seen as a temporary chaos</w:t>
      </w:r>
      <w:r w:rsidR="00824728">
        <w:t xml:space="preserve"> able to</w:t>
      </w:r>
      <w:r w:rsidRPr="008C538C">
        <w:t xml:space="preserve"> motivate learning because it illuminates areas of misunderstanding. Conflict cannot be viewed </w:t>
      </w:r>
      <w:r w:rsidR="00DA17F2">
        <w:t xml:space="preserve">only </w:t>
      </w:r>
      <w:r w:rsidRPr="008C538C">
        <w:t>negative</w:t>
      </w:r>
      <w:r w:rsidR="00DA17F2">
        <w:t>ly</w:t>
      </w:r>
      <w:r w:rsidRPr="008C538C">
        <w:t xml:space="preserve">, because it can enhance learning. Thus, </w:t>
      </w:r>
      <w:r w:rsidR="00DA17F2">
        <w:t>the course should</w:t>
      </w:r>
      <w:r w:rsidRPr="008C538C">
        <w:t xml:space="preserve"> balance conflict with safety and encourage students to learn from </w:t>
      </w:r>
      <w:r w:rsidR="00824728">
        <w:t xml:space="preserve">their </w:t>
      </w:r>
      <w:r w:rsidRPr="008C538C">
        <w:t>mistakes (</w:t>
      </w:r>
      <w:proofErr w:type="spellStart"/>
      <w:r w:rsidRPr="008C538C">
        <w:t>Socha</w:t>
      </w:r>
      <w:proofErr w:type="spellEnd"/>
      <w:r w:rsidRPr="008C538C">
        <w:t xml:space="preserve">, </w:t>
      </w:r>
      <w:proofErr w:type="spellStart"/>
      <w:r w:rsidRPr="008C538C">
        <w:t>Razmov</w:t>
      </w:r>
      <w:proofErr w:type="spellEnd"/>
      <w:r w:rsidRPr="008C538C">
        <w:t xml:space="preserve"> &amp; Davis, 2003)</w:t>
      </w:r>
      <w:r w:rsidR="00DA17F2">
        <w:t>.</w:t>
      </w:r>
      <w:r w:rsidRPr="008C538C">
        <w:t xml:space="preserve"> </w:t>
      </w:r>
    </w:p>
    <w:p w14:paraId="24D35E49" w14:textId="496B7117" w:rsidR="000A370E" w:rsidRPr="008C538C" w:rsidRDefault="0022790E" w:rsidP="00016168">
      <w:pPr>
        <w:pStyle w:val="TECHNEbrdtext"/>
        <w:jc w:val="both"/>
      </w:pPr>
      <w:r w:rsidRPr="008C538C">
        <w:rPr>
          <w:i/>
        </w:rPr>
        <w:t xml:space="preserve">What kind of weird experiments?! I thought that we would </w:t>
      </w:r>
      <w:r w:rsidR="00DA17F2">
        <w:rPr>
          <w:i/>
        </w:rPr>
        <w:t>be</w:t>
      </w:r>
      <w:r w:rsidRPr="008C538C">
        <w:rPr>
          <w:i/>
        </w:rPr>
        <w:t xml:space="preserve"> making ​​concrete designs for all </w:t>
      </w:r>
      <w:r w:rsidR="00DA17F2">
        <w:rPr>
          <w:i/>
        </w:rPr>
        <w:t xml:space="preserve">the </w:t>
      </w:r>
      <w:r w:rsidRPr="008C538C">
        <w:rPr>
          <w:i/>
        </w:rPr>
        <w:t>courses.</w:t>
      </w:r>
    </w:p>
    <w:p w14:paraId="12A5B024" w14:textId="52EC2C47" w:rsidR="000A370E" w:rsidRPr="008C538C" w:rsidRDefault="0022790E" w:rsidP="00016168">
      <w:pPr>
        <w:pStyle w:val="TECHNEbrdtext"/>
        <w:jc w:val="both"/>
      </w:pPr>
      <w:proofErr w:type="spellStart"/>
      <w:r w:rsidRPr="008C538C">
        <w:t>Laamanen</w:t>
      </w:r>
      <w:proofErr w:type="spellEnd"/>
      <w:r w:rsidRPr="008C538C">
        <w:t xml:space="preserve"> </w:t>
      </w:r>
      <w:r w:rsidR="00DA17F2">
        <w:t>and</w:t>
      </w:r>
      <w:r w:rsidRPr="008C538C">
        <w:t xml:space="preserve"> Seitamaa-Hakkarainen (2014a</w:t>
      </w:r>
      <w:r w:rsidR="00397733" w:rsidRPr="008C538C">
        <w:t xml:space="preserve">; </w:t>
      </w:r>
      <w:r w:rsidRPr="008C538C">
        <w:t>2014b) have foun</w:t>
      </w:r>
      <w:r w:rsidR="00A01E92" w:rsidRPr="008C538C">
        <w:t>d that the development of ideas</w:t>
      </w:r>
      <w:r w:rsidRPr="008C538C">
        <w:t xml:space="preserve"> may arouse fear. The reason may come from professional designers whose skills give a false picture of the design process (</w:t>
      </w:r>
      <w:proofErr w:type="spellStart"/>
      <w:r w:rsidRPr="008C538C">
        <w:t>Laamanen</w:t>
      </w:r>
      <w:proofErr w:type="spellEnd"/>
      <w:r w:rsidRPr="008C538C">
        <w:t xml:space="preserve"> &amp; Seitama</w:t>
      </w:r>
      <w:r w:rsidR="00397733" w:rsidRPr="008C538C">
        <w:t xml:space="preserve">a-Hakkarainen, 2014a; </w:t>
      </w:r>
      <w:r w:rsidRPr="008C538C">
        <w:t>2014b)</w:t>
      </w:r>
      <w:r w:rsidR="00DA17F2">
        <w:t>.</w:t>
      </w:r>
      <w:r w:rsidRPr="008C538C">
        <w:t xml:space="preserve"> Another reason may come from the practices of industrial textile and clothing design, where ideas from </w:t>
      </w:r>
      <w:r w:rsidR="00824728">
        <w:t xml:space="preserve">the </w:t>
      </w:r>
      <w:r w:rsidRPr="008C538C">
        <w:t xml:space="preserve">outside world are used as a source of stimulation for personal interpretation and expression, and where the focus is </w:t>
      </w:r>
      <w:r w:rsidR="00DA17F2">
        <w:t>on</w:t>
      </w:r>
      <w:r w:rsidRPr="008C538C">
        <w:t xml:space="preserve"> the final </w:t>
      </w:r>
      <w:r w:rsidR="00DA17F2">
        <w:t xml:space="preserve">manufactured </w:t>
      </w:r>
      <w:r w:rsidRPr="008C538C">
        <w:t xml:space="preserve">results. Less attention is paid to the work </w:t>
      </w:r>
      <w:r w:rsidR="00DA17F2">
        <w:t xml:space="preserve">done </w:t>
      </w:r>
      <w:r w:rsidRPr="008C538C">
        <w:t>behind the scenes, in the designer’s creative process (Koskennurmi-Sivonen, 2014)</w:t>
      </w:r>
      <w:r w:rsidR="00DA17F2">
        <w:t>.</w:t>
      </w:r>
      <w:r w:rsidRPr="008C538C">
        <w:t xml:space="preserve"> </w:t>
      </w:r>
      <w:r w:rsidR="00DA17F2">
        <w:t>P</w:t>
      </w:r>
      <w:r w:rsidRPr="008C538C">
        <w:t>ersonal fear</w:t>
      </w:r>
      <w:r w:rsidR="00DA17F2">
        <w:t>s</w:t>
      </w:r>
      <w:r w:rsidRPr="008C538C">
        <w:t xml:space="preserve"> and images of professional designs may lead to a fixation </w:t>
      </w:r>
      <w:r w:rsidR="00DA17F2">
        <w:t>on the</w:t>
      </w:r>
      <w:r w:rsidRPr="008C538C">
        <w:t xml:space="preserve"> working process</w:t>
      </w:r>
      <w:r w:rsidR="00397733" w:rsidRPr="008C538C">
        <w:t xml:space="preserve"> and its</w:t>
      </w:r>
      <w:r w:rsidRPr="008C538C">
        <w:t xml:space="preserve"> speed and quality. </w:t>
      </w:r>
    </w:p>
    <w:p w14:paraId="6851957D" w14:textId="25B95540" w:rsidR="000A370E" w:rsidRPr="008C538C" w:rsidRDefault="0022790E" w:rsidP="00016168">
      <w:pPr>
        <w:pStyle w:val="TECHNEbrdtext"/>
        <w:jc w:val="both"/>
      </w:pPr>
      <w:r w:rsidRPr="008C538C">
        <w:t xml:space="preserve">Students may have fixated </w:t>
      </w:r>
      <w:r w:rsidR="00DA17F2">
        <w:t>on</w:t>
      </w:r>
      <w:r w:rsidRPr="008C538C">
        <w:t xml:space="preserve"> routine ways of ideating and making, for example</w:t>
      </w:r>
      <w:r w:rsidR="00DA17F2">
        <w:t>, on</w:t>
      </w:r>
      <w:r w:rsidRPr="008C538C">
        <w:t xml:space="preserve"> iteration. While iteration at its best can help one to improve </w:t>
      </w:r>
      <w:r w:rsidR="00DA17F2">
        <w:t xml:space="preserve">an </w:t>
      </w:r>
      <w:r w:rsidRPr="008C538C">
        <w:t>idea, it can also</w:t>
      </w:r>
      <w:r w:rsidRPr="00944476">
        <w:rPr>
          <w:color w:val="auto"/>
        </w:rPr>
        <w:t xml:space="preserve"> </w:t>
      </w:r>
      <w:r w:rsidR="004B3D5C" w:rsidRPr="00944476">
        <w:rPr>
          <w:color w:val="auto"/>
        </w:rPr>
        <w:t xml:space="preserve">limit one to refining that idea indefinitely. </w:t>
      </w:r>
      <w:r w:rsidRPr="008C538C">
        <w:t xml:space="preserve">Students may have fixated </w:t>
      </w:r>
      <w:r w:rsidR="00DA17F2">
        <w:t>on</w:t>
      </w:r>
      <w:r w:rsidRPr="008C538C">
        <w:t xml:space="preserve"> the ideas that first come to mind (see </w:t>
      </w:r>
      <w:proofErr w:type="spellStart"/>
      <w:r w:rsidRPr="008C538C">
        <w:t>Laamane</w:t>
      </w:r>
      <w:r w:rsidR="00397733" w:rsidRPr="008C538C">
        <w:t>n</w:t>
      </w:r>
      <w:proofErr w:type="spellEnd"/>
      <w:r w:rsidR="00397733" w:rsidRPr="008C538C">
        <w:t xml:space="preserve"> &amp; Seitamaa-Hakkarainen, 2014a; </w:t>
      </w:r>
      <w:r w:rsidRPr="008C538C">
        <w:t>2014b)</w:t>
      </w:r>
      <w:r w:rsidR="00DA17F2">
        <w:t>.</w:t>
      </w:r>
      <w:r w:rsidRPr="008C538C">
        <w:t xml:space="preserve"> Students may also have fixated </w:t>
      </w:r>
      <w:r w:rsidR="00DA17F2">
        <w:t>on a</w:t>
      </w:r>
      <w:r w:rsidRPr="008C538C">
        <w:t xml:space="preserve"> brief where problem solving begins with a given phenomenon. </w:t>
      </w:r>
      <w:r w:rsidR="00DA17F2">
        <w:t>An e</w:t>
      </w:r>
      <w:r w:rsidRPr="008C538C">
        <w:t xml:space="preserve">mphasis on external information can turn students’ attention away from their internal </w:t>
      </w:r>
      <w:r w:rsidRPr="008C538C">
        <w:lastRenderedPageBreak/>
        <w:t xml:space="preserve">resources. If craft teachers utilize ready-made designs or ways of working, students </w:t>
      </w:r>
      <w:r w:rsidR="00DA17F2">
        <w:t>never have the opportunity</w:t>
      </w:r>
      <w:r w:rsidRPr="008C538C">
        <w:t xml:space="preserve"> to develop and learn to improve them. The Material and surface </w:t>
      </w:r>
      <w:r w:rsidRPr="007F6FD4">
        <w:t>course</w:t>
      </w:r>
      <w:r w:rsidRPr="008C538C">
        <w:t xml:space="preserve"> offers endless possibilities to explore ideas more thoroughly instead of fixating</w:t>
      </w:r>
      <w:r w:rsidRPr="008C538C">
        <w:rPr>
          <w:b/>
        </w:rPr>
        <w:t xml:space="preserve"> </w:t>
      </w:r>
      <w:r w:rsidRPr="008C538C">
        <w:t>on potential solutions.</w:t>
      </w:r>
    </w:p>
    <w:p w14:paraId="74F8B8B1" w14:textId="1084F39F" w:rsidR="000A370E" w:rsidRPr="00016168" w:rsidRDefault="0022790E" w:rsidP="00016168">
      <w:pPr>
        <w:pStyle w:val="TECHNEbrdtext"/>
        <w:jc w:val="both"/>
        <w:rPr>
          <w:color w:val="auto"/>
        </w:rPr>
      </w:pPr>
      <w:r w:rsidRPr="008C538C">
        <w:rPr>
          <w:i/>
          <w:color w:val="auto"/>
        </w:rPr>
        <w:t>I understood that my own design carries my life story. It is a secre</w:t>
      </w:r>
      <w:r w:rsidR="00DA17F2">
        <w:rPr>
          <w:i/>
          <w:color w:val="auto"/>
        </w:rPr>
        <w:t>t</w:t>
      </w:r>
      <w:r w:rsidRPr="008C538C">
        <w:rPr>
          <w:i/>
          <w:color w:val="auto"/>
        </w:rPr>
        <w:t xml:space="preserve"> that </w:t>
      </w:r>
      <w:r w:rsidR="00DA17F2" w:rsidRPr="008C538C">
        <w:rPr>
          <w:i/>
          <w:color w:val="auto"/>
        </w:rPr>
        <w:t xml:space="preserve">only </w:t>
      </w:r>
      <w:r w:rsidRPr="008C538C">
        <w:rPr>
          <w:i/>
          <w:color w:val="auto"/>
        </w:rPr>
        <w:t>I know.</w:t>
      </w:r>
    </w:p>
    <w:p w14:paraId="167D413B" w14:textId="7D99CE1C" w:rsidR="000A370E" w:rsidRPr="008C538C" w:rsidRDefault="0022790E" w:rsidP="00016168">
      <w:pPr>
        <w:pStyle w:val="TECHNEbrdtext"/>
        <w:jc w:val="both"/>
      </w:pPr>
      <w:r w:rsidRPr="008C538C">
        <w:t>During the courses</w:t>
      </w:r>
      <w:r w:rsidR="00DA17F2">
        <w:t>,</w:t>
      </w:r>
      <w:r w:rsidRPr="008C538C">
        <w:t xml:space="preserve"> students are given plenty of freedom</w:t>
      </w:r>
      <w:r w:rsidR="00DA17F2">
        <w:t>,</w:t>
      </w:r>
      <w:r w:rsidRPr="008C538C">
        <w:t xml:space="preserve"> but also responsibility. When students can choose themselves how to solve a problem, they tend to be uncreative and focus on solutions that worked best in the past. Freedom can hinder creativity, and constraints can promote creativity. By using constraints, reliable responses are precluded</w:t>
      </w:r>
      <w:r w:rsidR="00DA17F2">
        <w:t>,</w:t>
      </w:r>
      <w:r w:rsidRPr="008C538C">
        <w:t xml:space="preserve"> and novel surprising ones are encouraged (</w:t>
      </w:r>
      <w:proofErr w:type="spellStart"/>
      <w:r w:rsidRPr="008C538C">
        <w:t>Laamanen</w:t>
      </w:r>
      <w:proofErr w:type="spellEnd"/>
      <w:r w:rsidRPr="008C538C">
        <w:t xml:space="preserve"> &amp; Seitamaa-Hakkarainen, 2014b)</w:t>
      </w:r>
      <w:r w:rsidR="00DA17F2">
        <w:t>.</w:t>
      </w:r>
      <w:r w:rsidRPr="008C538C">
        <w:t xml:space="preserve"> Although we emphasize experiment</w:t>
      </w:r>
      <w:r w:rsidR="00885104">
        <w:t>ation</w:t>
      </w:r>
      <w:r w:rsidRPr="008C538C">
        <w:t xml:space="preserve"> in our teaching, we would also like to stress the </w:t>
      </w:r>
      <w:r w:rsidR="00DA17F2">
        <w:t>thorough understanding</w:t>
      </w:r>
      <w:r w:rsidRPr="008C538C">
        <w:t xml:space="preserve"> of the basic techniques. After students have adopted the many techniques, they can start to combine and develop their own making </w:t>
      </w:r>
      <w:r w:rsidR="00DA17F2">
        <w:t>to its potential</w:t>
      </w:r>
      <w:r w:rsidRPr="008C538C">
        <w:t>.</w:t>
      </w:r>
    </w:p>
    <w:p w14:paraId="48F2D7DB" w14:textId="4FC61829" w:rsidR="000A370E" w:rsidRPr="008C538C" w:rsidRDefault="0022790E" w:rsidP="00016168">
      <w:pPr>
        <w:pStyle w:val="TECHNEbrdtext"/>
        <w:jc w:val="both"/>
      </w:pPr>
      <w:r w:rsidRPr="008C538C">
        <w:t>At some point every year, students begin to discuss the adequacy of tim</w:t>
      </w:r>
      <w:r w:rsidR="00397733" w:rsidRPr="008C538C">
        <w:t xml:space="preserve">e. </w:t>
      </w:r>
      <w:r w:rsidR="00DA17F2">
        <w:t>S</w:t>
      </w:r>
      <w:r w:rsidR="00397733" w:rsidRPr="008C538C">
        <w:t xml:space="preserve">ome </w:t>
      </w:r>
      <w:r w:rsidR="00DA17F2">
        <w:t>do</w:t>
      </w:r>
      <w:r w:rsidR="00397733" w:rsidRPr="008C538C">
        <w:t xml:space="preserve"> not</w:t>
      </w:r>
      <w:r w:rsidR="00DA17F2">
        <w:t xml:space="preserve"> have</w:t>
      </w:r>
      <w:r w:rsidR="00397733" w:rsidRPr="008C538C">
        <w:t xml:space="preserve"> enough</w:t>
      </w:r>
      <w:r w:rsidRPr="008C538C">
        <w:t xml:space="preserve"> time</w:t>
      </w:r>
      <w:r w:rsidRPr="008C538C">
        <w:rPr>
          <w:color w:val="FF0000"/>
        </w:rPr>
        <w:t xml:space="preserve"> </w:t>
      </w:r>
      <w:r w:rsidRPr="008C538C">
        <w:t xml:space="preserve">to </w:t>
      </w:r>
      <w:r w:rsidR="00DA17F2">
        <w:t>finish the</w:t>
      </w:r>
      <w:r w:rsidRPr="008C538C">
        <w:t xml:space="preserve"> assignments,</w:t>
      </w:r>
      <w:r w:rsidR="00DA17F2">
        <w:t xml:space="preserve"> and</w:t>
      </w:r>
      <w:r w:rsidRPr="008C538C">
        <w:t xml:space="preserve"> the workload feels too heavy in relation to the length of the cours</w:t>
      </w:r>
      <w:r w:rsidR="00397733" w:rsidRPr="008C538C">
        <w:t xml:space="preserve">e (two </w:t>
      </w:r>
      <w:r w:rsidR="00DA17F2">
        <w:t>seven-</w:t>
      </w:r>
      <w:r w:rsidR="00397733" w:rsidRPr="008C538C">
        <w:t>week periods, 8 cu i.e</w:t>
      </w:r>
      <w:r w:rsidRPr="008C538C">
        <w:t xml:space="preserve">. 216 hours). Students feel that the lack of time hinders their ability to handle all </w:t>
      </w:r>
      <w:r w:rsidR="00DA17F2">
        <w:t>the</w:t>
      </w:r>
      <w:r w:rsidRPr="008C538C">
        <w:t xml:space="preserve"> new information</w:t>
      </w:r>
      <w:r w:rsidR="00DA17F2">
        <w:t>,</w:t>
      </w:r>
      <w:r w:rsidRPr="008C538C">
        <w:t xml:space="preserve"> and many</w:t>
      </w:r>
      <w:r w:rsidR="00DA17F2" w:rsidRPr="008C538C">
        <w:t xml:space="preserve"> </w:t>
      </w:r>
      <w:r w:rsidRPr="008C538C">
        <w:t xml:space="preserve">feel frustrated: </w:t>
      </w:r>
      <w:r w:rsidRPr="008C538C">
        <w:rPr>
          <w:i/>
        </w:rPr>
        <w:t xml:space="preserve">the </w:t>
      </w:r>
      <w:r w:rsidR="00DA17F2">
        <w:rPr>
          <w:i/>
        </w:rPr>
        <w:t>pace</w:t>
      </w:r>
      <w:r w:rsidRPr="008C538C">
        <w:rPr>
          <w:i/>
        </w:rPr>
        <w:t xml:space="preserve"> kills my creativity</w:t>
      </w:r>
      <w:r w:rsidRPr="008C538C">
        <w:t xml:space="preserve">. Thus, it is important to discuss </w:t>
      </w:r>
      <w:r w:rsidR="00885104">
        <w:t>one’s</w:t>
      </w:r>
      <w:r w:rsidRPr="008C538C">
        <w:t xml:space="preserve"> individual sense of time, the need for time and habit</w:t>
      </w:r>
      <w:r w:rsidR="00DA17F2">
        <w:t>s</w:t>
      </w:r>
      <w:r w:rsidRPr="008C538C">
        <w:t xml:space="preserve"> </w:t>
      </w:r>
      <w:r w:rsidR="00DA17F2">
        <w:t>of</w:t>
      </w:r>
      <w:r w:rsidRPr="008C538C">
        <w:t xml:space="preserve"> spend</w:t>
      </w:r>
      <w:r w:rsidR="00DA17F2">
        <w:t>ing</w:t>
      </w:r>
      <w:r w:rsidRPr="008C538C">
        <w:t xml:space="preserve"> time.</w:t>
      </w:r>
    </w:p>
    <w:p w14:paraId="37FA0591" w14:textId="15ED8EFB" w:rsidR="000A370E" w:rsidRPr="008C538C" w:rsidRDefault="00DA17F2" w:rsidP="00016168">
      <w:pPr>
        <w:pStyle w:val="TECHNEbrdtext"/>
        <w:jc w:val="both"/>
      </w:pPr>
      <w:r>
        <w:t>In general</w:t>
      </w:r>
      <w:r w:rsidR="0022790E" w:rsidRPr="008C538C">
        <w:t>, students agree that the intertwining of the courses is a good thing and</w:t>
      </w:r>
      <w:r>
        <w:t xml:space="preserve"> that</w:t>
      </w:r>
      <w:r w:rsidR="0022790E" w:rsidRPr="008C538C">
        <w:t xml:space="preserve"> it </w:t>
      </w:r>
      <w:r w:rsidR="0000549D">
        <w:t>stimulates</w:t>
      </w:r>
      <w:r w:rsidR="0022790E" w:rsidRPr="008C538C">
        <w:t xml:space="preserve"> new ideas about how to combine materials and techniques in way</w:t>
      </w:r>
      <w:r>
        <w:t>s</w:t>
      </w:r>
      <w:r w:rsidR="0022790E" w:rsidRPr="008C538C">
        <w:t xml:space="preserve"> </w:t>
      </w:r>
      <w:r>
        <w:t>that</w:t>
      </w:r>
      <w:r w:rsidR="0022790E" w:rsidRPr="008C538C">
        <w:t xml:space="preserve"> they would have not thought of </w:t>
      </w:r>
      <w:r>
        <w:t xml:space="preserve">on </w:t>
      </w:r>
      <w:r w:rsidR="0022790E" w:rsidRPr="008C538C">
        <w:t xml:space="preserve">their own </w:t>
      </w:r>
      <w:r w:rsidR="00397733" w:rsidRPr="008C538C">
        <w:rPr>
          <w:color w:val="auto"/>
        </w:rPr>
        <w:t>(Figure 4</w:t>
      </w:r>
      <w:r w:rsidR="0022790E" w:rsidRPr="008C538C">
        <w:rPr>
          <w:color w:val="auto"/>
        </w:rPr>
        <w:t xml:space="preserve">). </w:t>
      </w:r>
      <w:r w:rsidR="003E44CF">
        <w:t>Furthermore</w:t>
      </w:r>
      <w:r w:rsidR="0022790E" w:rsidRPr="008C538C">
        <w:t xml:space="preserve">, </w:t>
      </w:r>
      <w:r>
        <w:t>the fast pace of</w:t>
      </w:r>
      <w:r w:rsidR="0022790E" w:rsidRPr="008C538C">
        <w:t xml:space="preserve"> work can produce unique and original ideas because there is no time </w:t>
      </w:r>
      <w:r w:rsidR="003E44CF">
        <w:t>for criticism</w:t>
      </w:r>
      <w:r w:rsidR="0022790E" w:rsidRPr="008C538C">
        <w:t xml:space="preserve">. </w:t>
      </w:r>
      <w:r>
        <w:t>The i</w:t>
      </w:r>
      <w:r w:rsidR="0022790E" w:rsidRPr="008C538C">
        <w:t xml:space="preserve">ntertwining of the courses enhances learning to a level </w:t>
      </w:r>
      <w:r>
        <w:t>at</w:t>
      </w:r>
      <w:r w:rsidR="0022790E" w:rsidRPr="008C538C">
        <w:t xml:space="preserve"> which the learning is not only about the technique but also the development of the idea and the story behind the experiment. </w:t>
      </w:r>
    </w:p>
    <w:p w14:paraId="0DB46358" w14:textId="564098CB" w:rsidR="000A370E" w:rsidRPr="008C538C" w:rsidRDefault="0022790E" w:rsidP="00016168">
      <w:pPr>
        <w:pStyle w:val="TECHNEbrdtext"/>
        <w:jc w:val="both"/>
      </w:pPr>
      <w:r w:rsidRPr="008C538C">
        <w:rPr>
          <w:i/>
        </w:rPr>
        <w:t xml:space="preserve">Experimentation became a very familiar concept throughout all </w:t>
      </w:r>
      <w:r w:rsidR="00DA17F2">
        <w:rPr>
          <w:i/>
        </w:rPr>
        <w:t xml:space="preserve">the </w:t>
      </w:r>
      <w:r w:rsidRPr="008C538C">
        <w:rPr>
          <w:i/>
        </w:rPr>
        <w:t xml:space="preserve">courses. We </w:t>
      </w:r>
      <w:r w:rsidR="00DA17F2">
        <w:rPr>
          <w:i/>
        </w:rPr>
        <w:t>did</w:t>
      </w:r>
      <w:r w:rsidRPr="008C538C">
        <w:rPr>
          <w:i/>
        </w:rPr>
        <w:t xml:space="preserve"> a lot of technical experiments in every course, and we also combined them with each other.</w:t>
      </w:r>
    </w:p>
    <w:p w14:paraId="38F408EC" w14:textId="07327DE3" w:rsidR="006D17C0" w:rsidRDefault="006D17C0" w:rsidP="00016168">
      <w:pPr>
        <w:pStyle w:val="TECHNEbrdtext"/>
        <w:jc w:val="both"/>
        <w:rPr>
          <w:i/>
          <w:color w:val="auto"/>
        </w:rPr>
      </w:pPr>
      <w:r>
        <w:rPr>
          <w:i/>
          <w:noProof/>
          <w:color w:val="auto"/>
          <w:lang w:val="fi-FI"/>
        </w:rPr>
        <w:drawing>
          <wp:anchor distT="0" distB="0" distL="114300" distR="114300" simplePos="0" relativeHeight="251661312" behindDoc="0" locked="0" layoutInCell="1" allowOverlap="1" wp14:anchorId="39A3DEFE" wp14:editId="3D68EF25">
            <wp:simplePos x="0" y="0"/>
            <wp:positionH relativeFrom="margin">
              <wp:align>right</wp:align>
            </wp:positionH>
            <wp:positionV relativeFrom="paragraph">
              <wp:posOffset>368528</wp:posOffset>
            </wp:positionV>
            <wp:extent cx="5761355" cy="1174115"/>
            <wp:effectExtent l="0" t="0" r="0" b="698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355" cy="1174115"/>
                    </a:xfrm>
                    <a:prstGeom prst="rect">
                      <a:avLst/>
                    </a:prstGeom>
                  </pic:spPr>
                </pic:pic>
              </a:graphicData>
            </a:graphic>
          </wp:anchor>
        </w:drawing>
      </w:r>
    </w:p>
    <w:p w14:paraId="0629414D" w14:textId="41AD54B3" w:rsidR="000A370E" w:rsidRPr="00016168" w:rsidRDefault="00397733" w:rsidP="00016168">
      <w:pPr>
        <w:pStyle w:val="TECHNEbrdtext"/>
        <w:jc w:val="both"/>
        <w:rPr>
          <w:color w:val="000000" w:themeColor="text1"/>
        </w:rPr>
      </w:pPr>
      <w:r w:rsidRPr="00016168">
        <w:rPr>
          <w:i/>
          <w:color w:val="auto"/>
        </w:rPr>
        <w:t>Figure 4</w:t>
      </w:r>
      <w:r w:rsidR="004076BE">
        <w:rPr>
          <w:color w:val="auto"/>
        </w:rPr>
        <w:t>.</w:t>
      </w:r>
      <w:r w:rsidR="004076BE" w:rsidRPr="004076BE">
        <w:t xml:space="preserve"> </w:t>
      </w:r>
      <w:r w:rsidR="004076BE">
        <w:t>T</w:t>
      </w:r>
      <w:r w:rsidR="004076BE" w:rsidRPr="008C538C">
        <w:t>he intertwining of</w:t>
      </w:r>
      <w:r w:rsidR="004076BE">
        <w:t xml:space="preserve"> the courses stimulates</w:t>
      </w:r>
      <w:r w:rsidR="004076BE" w:rsidRPr="008C538C">
        <w:t xml:space="preserve"> new ideas about how to comb</w:t>
      </w:r>
      <w:r w:rsidR="004076BE">
        <w:t>ine materials and techniques.</w:t>
      </w:r>
    </w:p>
    <w:p w14:paraId="580D4BEB" w14:textId="0D639DE7" w:rsidR="000A370E" w:rsidRPr="008C538C" w:rsidRDefault="0022790E" w:rsidP="00016168">
      <w:pPr>
        <w:pStyle w:val="TECHNEbrdtext"/>
        <w:jc w:val="both"/>
      </w:pPr>
      <w:r w:rsidRPr="008C538C">
        <w:t>Although we prefer working in a group</w:t>
      </w:r>
      <w:r w:rsidR="003E44CF">
        <w:t>,</w:t>
      </w:r>
      <w:r w:rsidRPr="008C538C">
        <w:t xml:space="preserve"> some students ask for permission to </w:t>
      </w:r>
      <w:r w:rsidR="007D57EE">
        <w:t>do</w:t>
      </w:r>
      <w:r w:rsidRPr="008C538C">
        <w:t xml:space="preserve"> the assignments at home, or elsewhere out of </w:t>
      </w:r>
      <w:r w:rsidR="007F6FD4">
        <w:t xml:space="preserve">the </w:t>
      </w:r>
      <w:r w:rsidRPr="008C538C">
        <w:t>class</w:t>
      </w:r>
      <w:r w:rsidR="007F6FD4">
        <w:t>room</w:t>
      </w:r>
      <w:r w:rsidRPr="008C538C">
        <w:t xml:space="preserve">, where they can work </w:t>
      </w:r>
      <w:r w:rsidR="007D57EE">
        <w:t>on their own</w:t>
      </w:r>
      <w:r w:rsidRPr="008C538C">
        <w:t xml:space="preserve">, be alone or </w:t>
      </w:r>
      <w:r w:rsidR="007D57EE">
        <w:t>be silent</w:t>
      </w:r>
      <w:r w:rsidRPr="008C538C">
        <w:t xml:space="preserve"> - and feel safe. However, the </w:t>
      </w:r>
      <w:r w:rsidR="00CC6085">
        <w:t>number</w:t>
      </w:r>
      <w:r w:rsidRPr="008C538C">
        <w:t xml:space="preserve"> of students who make </w:t>
      </w:r>
      <w:r w:rsidR="003E44CF">
        <w:t xml:space="preserve">the </w:t>
      </w:r>
      <w:r w:rsidRPr="008C538C">
        <w:t>designs and</w:t>
      </w:r>
      <w:r w:rsidR="00CC6085">
        <w:t xml:space="preserve"> do their</w:t>
      </w:r>
      <w:r w:rsidRPr="008C538C">
        <w:t xml:space="preserve"> assignments at home decrease</w:t>
      </w:r>
      <w:r w:rsidR="00CC6085">
        <w:t>s</w:t>
      </w:r>
      <w:r w:rsidRPr="008C538C">
        <w:t xml:space="preserve"> every year.</w:t>
      </w:r>
    </w:p>
    <w:p w14:paraId="0A4C8657" w14:textId="5D5E3AD2" w:rsidR="000A370E" w:rsidRPr="008C538C" w:rsidRDefault="0022790E" w:rsidP="00016168">
      <w:pPr>
        <w:pStyle w:val="TECHNEbrdtext"/>
        <w:jc w:val="both"/>
      </w:pPr>
      <w:r w:rsidRPr="008C538C">
        <w:t xml:space="preserve">Students are assigned to work with materials, structures, surfaces and expression. </w:t>
      </w:r>
      <w:r w:rsidR="00CC6085">
        <w:t>This work</w:t>
      </w:r>
      <w:r w:rsidRPr="008C538C">
        <w:t xml:space="preserve"> is expected to generate new possibilities that are unpredictable intellectually. They cannot produce intellectually if </w:t>
      </w:r>
      <w:r w:rsidR="00CC6085">
        <w:t xml:space="preserve">they </w:t>
      </w:r>
      <w:r w:rsidRPr="008C538C">
        <w:t>consider</w:t>
      </w:r>
      <w:r w:rsidR="00CC6085">
        <w:t xml:space="preserve"> too deeply;</w:t>
      </w:r>
      <w:r w:rsidRPr="008C538C">
        <w:t xml:space="preserve"> instead they must experiment and accept accidental coincidences. </w:t>
      </w:r>
      <w:r w:rsidR="00CC6085">
        <w:t>I</w:t>
      </w:r>
      <w:r w:rsidRPr="008C538C">
        <w:t xml:space="preserve">t is tempting </w:t>
      </w:r>
      <w:r w:rsidR="00CC6085">
        <w:t>f</w:t>
      </w:r>
      <w:r w:rsidR="00CC6085" w:rsidRPr="008C538C">
        <w:t xml:space="preserve">or </w:t>
      </w:r>
      <w:r w:rsidR="00CC6085">
        <w:t xml:space="preserve">the </w:t>
      </w:r>
      <w:r w:rsidR="00CC6085" w:rsidRPr="008C538C">
        <w:t xml:space="preserve">students </w:t>
      </w:r>
      <w:r w:rsidRPr="008C538C">
        <w:t xml:space="preserve">to try to solve design problems by deduction, i.e. by looking at some cause-and-effect relationships in the design assignment or in the observations from outside. </w:t>
      </w:r>
      <w:r w:rsidR="00CC6085">
        <w:t>T</w:t>
      </w:r>
      <w:r w:rsidRPr="008C538C">
        <w:t xml:space="preserve">he creative </w:t>
      </w:r>
      <w:r w:rsidRPr="008C538C">
        <w:lastRenderedPageBreak/>
        <w:t>processes of the Material and surface course</w:t>
      </w:r>
      <w:r w:rsidR="00CC6085">
        <w:t xml:space="preserve"> include no</w:t>
      </w:r>
      <w:r w:rsidRPr="008C538C">
        <w:t xml:space="preserve"> definite requirement to solve design tasks. The main premise is to find interesting design problems.</w:t>
      </w:r>
    </w:p>
    <w:p w14:paraId="528C6C8B" w14:textId="1CF43B9B" w:rsidR="000A370E" w:rsidRPr="00016168" w:rsidRDefault="0022790E" w:rsidP="00016168">
      <w:pPr>
        <w:pStyle w:val="TECHNErubrik3"/>
      </w:pPr>
      <w:r w:rsidRPr="008C538C">
        <w:rPr>
          <w:highlight w:val="white"/>
        </w:rPr>
        <w:t>Achievements</w:t>
      </w:r>
    </w:p>
    <w:p w14:paraId="08D2D823" w14:textId="3DC92530" w:rsidR="000A370E" w:rsidRPr="008C538C" w:rsidRDefault="0022790E" w:rsidP="00016168">
      <w:pPr>
        <w:pStyle w:val="TECHNEbrdtext"/>
        <w:jc w:val="both"/>
      </w:pPr>
      <w:r w:rsidRPr="008C538C">
        <w:t xml:space="preserve">The Material and surface course </w:t>
      </w:r>
      <w:r w:rsidR="00CC6085">
        <w:t>familiarizes</w:t>
      </w:r>
      <w:r w:rsidRPr="008C538C">
        <w:t xml:space="preserve"> students with the interrelation of materials and their manipulation techniques. Unusual working techniques such as tearing, scratchin</w:t>
      </w:r>
      <w:r w:rsidR="00397733" w:rsidRPr="008C538C">
        <w:t xml:space="preserve">g, </w:t>
      </w:r>
      <w:r w:rsidRPr="008C538C">
        <w:t xml:space="preserve">breaking, burning, folding, gluing and fastening are explored. The aim is to understand the possibilities of manual experimentation, spontaneous invention and discovery. Also important are students’ opportunities to make observations about materials and their “will”: one material </w:t>
      </w:r>
      <w:r w:rsidR="00CC6085">
        <w:t>is</w:t>
      </w:r>
      <w:r w:rsidRPr="008C538C">
        <w:t xml:space="preserve"> easily manipulated, </w:t>
      </w:r>
      <w:r w:rsidR="00CC6085">
        <w:t>a</w:t>
      </w:r>
      <w:r w:rsidRPr="008C538C">
        <w:t xml:space="preserve"> second </w:t>
      </w:r>
      <w:r w:rsidR="00CC6085">
        <w:t>is</w:t>
      </w:r>
      <w:r w:rsidRPr="008C538C">
        <w:t xml:space="preserve"> somewhat easy to handle</w:t>
      </w:r>
      <w:r w:rsidR="00CC6085">
        <w:t>,</w:t>
      </w:r>
      <w:r w:rsidRPr="008C538C">
        <w:t xml:space="preserve"> but the third</w:t>
      </w:r>
      <w:r w:rsidR="00CC6085">
        <w:t xml:space="preserve"> may be</w:t>
      </w:r>
      <w:r w:rsidRPr="008C538C">
        <w:t xml:space="preserve"> very reluctant. Some materials do not “surrender” to the students’ will, but let the students listen to what they </w:t>
      </w:r>
      <w:r w:rsidR="00CC6085">
        <w:t>hint at becoming</w:t>
      </w:r>
      <w:r w:rsidRPr="008C538C">
        <w:t>.</w:t>
      </w:r>
    </w:p>
    <w:p w14:paraId="5BF58F89" w14:textId="44693AAB" w:rsidR="000A370E" w:rsidRPr="008C538C" w:rsidRDefault="0022790E" w:rsidP="00016168">
      <w:pPr>
        <w:pStyle w:val="TECHNEbrdtext"/>
        <w:jc w:val="both"/>
      </w:pPr>
      <w:r w:rsidRPr="008C538C">
        <w:t xml:space="preserve">The Material and surface course offers </w:t>
      </w:r>
      <w:r w:rsidR="00CC6085">
        <w:t>opportunities</w:t>
      </w:r>
      <w:r w:rsidRPr="008C538C">
        <w:t xml:space="preserve"> to make mistakes and to see mistakes as opportunities. We </w:t>
      </w:r>
      <w:r w:rsidR="00CC6085">
        <w:t>believe</w:t>
      </w:r>
      <w:r w:rsidRPr="008C538C">
        <w:t xml:space="preserve"> that mistakes enhance deeper learning</w:t>
      </w:r>
      <w:r w:rsidR="00CC6085">
        <w:t>,</w:t>
      </w:r>
      <w:r w:rsidRPr="008C538C">
        <w:t xml:space="preserve"> and the greatest innovations in the world </w:t>
      </w:r>
      <w:r w:rsidR="00451124">
        <w:t>have</w:t>
      </w:r>
      <w:r w:rsidRPr="008C538C">
        <w:t xml:space="preserve"> mostly</w:t>
      </w:r>
      <w:r w:rsidR="00451124">
        <w:t xml:space="preserve"> been</w:t>
      </w:r>
      <w:r w:rsidRPr="008C538C">
        <w:t xml:space="preserve"> </w:t>
      </w:r>
      <w:r w:rsidR="00CC6085">
        <w:t>unplanned</w:t>
      </w:r>
      <w:r w:rsidRPr="008C538C">
        <w:t xml:space="preserve"> mistakes. Through a mistake</w:t>
      </w:r>
      <w:r w:rsidR="00CC6085">
        <w:t>,</w:t>
      </w:r>
      <w:r w:rsidRPr="008C538C">
        <w:t xml:space="preserve"> the ugly </w:t>
      </w:r>
      <w:r w:rsidR="00CC6085">
        <w:t>is given</w:t>
      </w:r>
      <w:r w:rsidRPr="008C538C">
        <w:t xml:space="preserve"> a role</w:t>
      </w:r>
      <w:r w:rsidR="003443A1" w:rsidRPr="008C538C">
        <w:t xml:space="preserve"> and starts to become beautiful</w:t>
      </w:r>
      <w:r w:rsidRPr="008C538C">
        <w:t xml:space="preserve"> </w:t>
      </w:r>
      <w:r w:rsidR="003443A1" w:rsidRPr="008C538C">
        <w:rPr>
          <w:color w:val="auto"/>
        </w:rPr>
        <w:t>(Figure 5</w:t>
      </w:r>
      <w:r w:rsidRPr="008C538C">
        <w:rPr>
          <w:color w:val="auto"/>
        </w:rPr>
        <w:t>)</w:t>
      </w:r>
      <w:r w:rsidR="003443A1" w:rsidRPr="008C538C">
        <w:rPr>
          <w:color w:val="auto"/>
        </w:rPr>
        <w:t>.</w:t>
      </w:r>
      <w:r w:rsidRPr="008C538C">
        <w:rPr>
          <w:color w:val="auto"/>
        </w:rPr>
        <w:t xml:space="preserve"> </w:t>
      </w:r>
      <w:r w:rsidR="00CC6085">
        <w:t>The</w:t>
      </w:r>
      <w:r w:rsidR="003852FF">
        <w:t xml:space="preserve"> </w:t>
      </w:r>
      <w:r w:rsidR="00CC6085">
        <w:t>a</w:t>
      </w:r>
      <w:r w:rsidRPr="008C538C">
        <w:t>pplication of aesthetic composition principles is not a requirement</w:t>
      </w:r>
      <w:r w:rsidR="00CC6085">
        <w:t>;</w:t>
      </w:r>
      <w:r w:rsidRPr="008C538C">
        <w:t xml:space="preserve"> instead, students can </w:t>
      </w:r>
      <w:r w:rsidR="00CC6085">
        <w:t>follow</w:t>
      </w:r>
      <w:r w:rsidRPr="008C538C">
        <w:t xml:space="preserve"> their own likes and dislikes. </w:t>
      </w:r>
    </w:p>
    <w:p w14:paraId="7DAB385A" w14:textId="13FC8166" w:rsidR="006D17C0" w:rsidRDefault="006D17C0" w:rsidP="00016168">
      <w:pPr>
        <w:pStyle w:val="TECHNEbrdtext"/>
        <w:jc w:val="both"/>
        <w:rPr>
          <w:i/>
          <w:lang w:val="en-US"/>
        </w:rPr>
      </w:pPr>
      <w:r>
        <w:rPr>
          <w:i/>
          <w:noProof/>
          <w:lang w:val="fi-FI"/>
        </w:rPr>
        <w:drawing>
          <wp:anchor distT="0" distB="0" distL="114300" distR="114300" simplePos="0" relativeHeight="251662336" behindDoc="0" locked="0" layoutInCell="1" allowOverlap="1" wp14:anchorId="27D75F89" wp14:editId="4FC6277A">
            <wp:simplePos x="0" y="0"/>
            <wp:positionH relativeFrom="margin">
              <wp:align>right</wp:align>
            </wp:positionH>
            <wp:positionV relativeFrom="paragraph">
              <wp:posOffset>420014</wp:posOffset>
            </wp:positionV>
            <wp:extent cx="5761355" cy="2697480"/>
            <wp:effectExtent l="0" t="0" r="0" b="762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355" cy="2697480"/>
                    </a:xfrm>
                    <a:prstGeom prst="rect">
                      <a:avLst/>
                    </a:prstGeom>
                  </pic:spPr>
                </pic:pic>
              </a:graphicData>
            </a:graphic>
          </wp:anchor>
        </w:drawing>
      </w:r>
    </w:p>
    <w:p w14:paraId="1E8E425B" w14:textId="47E99396" w:rsidR="000A370E" w:rsidRPr="00016168" w:rsidRDefault="00D1359C" w:rsidP="00016168">
      <w:pPr>
        <w:pStyle w:val="TECHNEbrdtext"/>
        <w:jc w:val="both"/>
        <w:rPr>
          <w:lang w:val="en"/>
        </w:rPr>
      </w:pPr>
      <w:r w:rsidRPr="00016168">
        <w:rPr>
          <w:i/>
          <w:lang w:val="en-US"/>
        </w:rPr>
        <w:t>Figure 5</w:t>
      </w:r>
      <w:r w:rsidRPr="002C6AD1">
        <w:rPr>
          <w:lang w:val="en-US"/>
        </w:rPr>
        <w:t xml:space="preserve">. </w:t>
      </w:r>
      <w:r w:rsidRPr="002C6AD1">
        <w:rPr>
          <w:color w:val="000000" w:themeColor="text1"/>
          <w:lang w:val="en-US"/>
        </w:rPr>
        <w:t xml:space="preserve">The ugly becomes beautiful: </w:t>
      </w:r>
      <w:r w:rsidRPr="002C6AD1">
        <w:rPr>
          <w:color w:val="000000" w:themeColor="text1"/>
          <w:lang w:val="en"/>
        </w:rPr>
        <w:t>The color trial swatch</w:t>
      </w:r>
      <w:r w:rsidRPr="002C6AD1">
        <w:rPr>
          <w:color w:val="000000" w:themeColor="text1"/>
          <w:lang w:val="en-US"/>
        </w:rPr>
        <w:t xml:space="preserve"> from textile printing </w:t>
      </w:r>
      <w:r w:rsidRPr="002C6AD1">
        <w:rPr>
          <w:lang w:val="en"/>
        </w:rPr>
        <w:t>is the foundation for embroidery.</w:t>
      </w:r>
    </w:p>
    <w:p w14:paraId="2382B429" w14:textId="22699799" w:rsidR="000A370E" w:rsidRPr="008C538C" w:rsidRDefault="0022790E" w:rsidP="00016168">
      <w:pPr>
        <w:pStyle w:val="TECHNEbrdtext"/>
        <w:jc w:val="both"/>
      </w:pPr>
      <w:r w:rsidRPr="008C538C">
        <w:rPr>
          <w:i/>
        </w:rPr>
        <w:t>I want to make beautiful, nice and finished products. Making beautiful products gives pleasure and satisfaction</w:t>
      </w:r>
      <w:r w:rsidR="00CC6085">
        <w:rPr>
          <w:i/>
        </w:rPr>
        <w:t>,</w:t>
      </w:r>
      <w:r w:rsidRPr="008C538C">
        <w:rPr>
          <w:i/>
        </w:rPr>
        <w:t xml:space="preserve"> and it is motivating.</w:t>
      </w:r>
    </w:p>
    <w:p w14:paraId="6DB9E9D0" w14:textId="0F7F5196" w:rsidR="000A370E" w:rsidRPr="008C538C" w:rsidRDefault="0022790E" w:rsidP="00016168">
      <w:pPr>
        <w:pStyle w:val="TECHNEbrdtext"/>
        <w:jc w:val="both"/>
      </w:pPr>
      <w:r w:rsidRPr="008C538C">
        <w:t>The discussion of ugliness aims to help students to identify their own style. But when discussing ugliness</w:t>
      </w:r>
      <w:r w:rsidR="00CC6085">
        <w:t>,</w:t>
      </w:r>
      <w:r w:rsidRPr="008C538C">
        <w:t xml:space="preserve"> they often discuss taste and what is meant by taste in craft. Along with this topic</w:t>
      </w:r>
      <w:r w:rsidR="00CC6085">
        <w:t>,</w:t>
      </w:r>
      <w:r w:rsidRPr="008C538C">
        <w:t xml:space="preserve"> a discussion</w:t>
      </w:r>
      <w:r w:rsidR="00CC6085">
        <w:t xml:space="preserve"> often begins</w:t>
      </w:r>
      <w:r w:rsidRPr="008C538C">
        <w:t xml:space="preserve"> </w:t>
      </w:r>
      <w:r w:rsidR="00CC6085">
        <w:t>on</w:t>
      </w:r>
      <w:r w:rsidRPr="008C538C">
        <w:t xml:space="preserve"> whether something is prohibited, boundary</w:t>
      </w:r>
      <w:r w:rsidR="00451124">
        <w:t xml:space="preserve"> </w:t>
      </w:r>
      <w:r w:rsidRPr="008C538C">
        <w:t xml:space="preserve">breaking or even taboo in craft. The discussion </w:t>
      </w:r>
      <w:r w:rsidR="00CC6085">
        <w:t xml:space="preserve">frequently </w:t>
      </w:r>
      <w:r w:rsidRPr="008C538C">
        <w:t>leads to either the qualities of craft (i.e. the burden of history, look and faultlessness)</w:t>
      </w:r>
      <w:r w:rsidR="00283B8B">
        <w:t xml:space="preserve"> and</w:t>
      </w:r>
      <w:r w:rsidRPr="008C538C">
        <w:t xml:space="preserve"> </w:t>
      </w:r>
      <w:r w:rsidR="00283B8B">
        <w:t xml:space="preserve">its </w:t>
      </w:r>
      <w:r w:rsidRPr="008C538C">
        <w:t xml:space="preserve">materials (i.e. </w:t>
      </w:r>
      <w:r w:rsidR="00CC6085">
        <w:t xml:space="preserve">the </w:t>
      </w:r>
      <w:r w:rsidRPr="008C538C">
        <w:t>feel or pleasantness of the material, colour and technique) and meanings (e.g. modesty, socia</w:t>
      </w:r>
      <w:r w:rsidR="003443A1" w:rsidRPr="008C538C">
        <w:t>l suitability and fashion</w:t>
      </w:r>
      <w:r w:rsidRPr="008C538C">
        <w:t>)</w:t>
      </w:r>
      <w:r w:rsidR="00283B8B">
        <w:t>,</w:t>
      </w:r>
      <w:r w:rsidRPr="008C538C">
        <w:t xml:space="preserve"> or the personal, even private choices of the craftsman. Although students are encouraged to generate creative solutions without </w:t>
      </w:r>
      <w:r w:rsidR="00CC6085">
        <w:t xml:space="preserve">the </w:t>
      </w:r>
      <w:r w:rsidRPr="008C538C">
        <w:t xml:space="preserve">fear of being ridiculed, discussions </w:t>
      </w:r>
      <w:r w:rsidR="00CC6085">
        <w:t>on the</w:t>
      </w:r>
      <w:r w:rsidRPr="008C538C">
        <w:t xml:space="preserve"> fear of failure still often </w:t>
      </w:r>
      <w:r w:rsidR="00CC6085">
        <w:t>arise</w:t>
      </w:r>
      <w:r w:rsidRPr="008C538C">
        <w:t>.</w:t>
      </w:r>
    </w:p>
    <w:p w14:paraId="4680CD5D" w14:textId="6565DA94" w:rsidR="000A370E" w:rsidRPr="008C538C" w:rsidRDefault="0022790E" w:rsidP="00016168">
      <w:pPr>
        <w:pStyle w:val="TECHNEbrdtext"/>
        <w:jc w:val="both"/>
      </w:pPr>
      <w:r w:rsidRPr="008C538C">
        <w:rPr>
          <w:i/>
        </w:rPr>
        <w:lastRenderedPageBreak/>
        <w:t xml:space="preserve">It would be </w:t>
      </w:r>
      <w:r w:rsidR="003443A1" w:rsidRPr="008C538C">
        <w:rPr>
          <w:i/>
        </w:rPr>
        <w:t>nice to know in advance what</w:t>
      </w:r>
      <w:r w:rsidRPr="008C538C">
        <w:rPr>
          <w:i/>
        </w:rPr>
        <w:t xml:space="preserve"> we</w:t>
      </w:r>
      <w:r w:rsidR="00CC6085">
        <w:rPr>
          <w:i/>
        </w:rPr>
        <w:t xml:space="preserve"> will</w:t>
      </w:r>
      <w:r w:rsidRPr="008C538C">
        <w:rPr>
          <w:i/>
        </w:rPr>
        <w:t xml:space="preserve"> do during the course in order to do something nice and nothing ugly.</w:t>
      </w:r>
    </w:p>
    <w:p w14:paraId="55F5C5DA" w14:textId="57369E5B" w:rsidR="000A370E" w:rsidRPr="008C538C" w:rsidRDefault="0022790E" w:rsidP="00016168">
      <w:pPr>
        <w:pStyle w:val="TECHNEbrdtext"/>
        <w:jc w:val="both"/>
      </w:pPr>
      <w:r w:rsidRPr="008C538C">
        <w:t>There are always thoughts such as “</w:t>
      </w:r>
      <w:r w:rsidRPr="008C538C">
        <w:rPr>
          <w:i/>
        </w:rPr>
        <w:t>Am I doing</w:t>
      </w:r>
      <w:r w:rsidR="00CC6085">
        <w:rPr>
          <w:i/>
        </w:rPr>
        <w:t xml:space="preserve"> it</w:t>
      </w:r>
      <w:r w:rsidRPr="008C538C">
        <w:rPr>
          <w:i/>
        </w:rPr>
        <w:t xml:space="preserve"> the right way</w:t>
      </w:r>
      <w:r w:rsidRPr="008C538C">
        <w:t>?”, “</w:t>
      </w:r>
      <w:r w:rsidRPr="008C538C">
        <w:rPr>
          <w:i/>
        </w:rPr>
        <w:t>What does the teacher expect</w:t>
      </w:r>
      <w:r w:rsidRPr="008C538C">
        <w:t>?” and “</w:t>
      </w:r>
      <w:r w:rsidRPr="008C538C">
        <w:rPr>
          <w:i/>
        </w:rPr>
        <w:t>How this will be evaluated</w:t>
      </w:r>
      <w:r w:rsidRPr="008C538C">
        <w:t>?” (</w:t>
      </w:r>
      <w:proofErr w:type="gramStart"/>
      <w:r w:rsidRPr="008C538C">
        <w:t>see</w:t>
      </w:r>
      <w:proofErr w:type="gramEnd"/>
      <w:r w:rsidRPr="008C538C">
        <w:t xml:space="preserve"> </w:t>
      </w:r>
      <w:proofErr w:type="spellStart"/>
      <w:r w:rsidRPr="008C538C">
        <w:t>Laamanen</w:t>
      </w:r>
      <w:proofErr w:type="spellEnd"/>
      <w:r w:rsidRPr="008C538C">
        <w:t xml:space="preserve"> &amp; Seitamaa-Hakkarainen, 2014b).</w:t>
      </w:r>
    </w:p>
    <w:p w14:paraId="2A5BEACF" w14:textId="2411F776" w:rsidR="000A370E" w:rsidRPr="008C538C" w:rsidRDefault="0022790E" w:rsidP="00016168">
      <w:pPr>
        <w:pStyle w:val="TECHNEbrdtext"/>
        <w:jc w:val="both"/>
      </w:pPr>
      <w:r w:rsidRPr="008C538C">
        <w:rPr>
          <w:i/>
        </w:rPr>
        <w:t xml:space="preserve">I would have liked to refine the ideas and to learn to do things right. It is more comfortable to go on in terms of technique than in terms of themes. </w:t>
      </w:r>
    </w:p>
    <w:p w14:paraId="30C8B106" w14:textId="1F469D48" w:rsidR="000A370E" w:rsidRPr="00016168" w:rsidRDefault="0022790E" w:rsidP="00016168">
      <w:pPr>
        <w:pStyle w:val="TECHNErubrik3"/>
      </w:pPr>
      <w:r w:rsidRPr="008C538C">
        <w:rPr>
          <w:highlight w:val="white"/>
        </w:rPr>
        <w:t>Challenges</w:t>
      </w:r>
    </w:p>
    <w:p w14:paraId="7C73DC89" w14:textId="1FB35256" w:rsidR="000A370E" w:rsidRPr="008C538C" w:rsidRDefault="0022790E" w:rsidP="00016168">
      <w:pPr>
        <w:pStyle w:val="TECHNEbrdtext"/>
        <w:jc w:val="both"/>
      </w:pPr>
      <w:r w:rsidRPr="008C538C">
        <w:t>During the Material and surface course</w:t>
      </w:r>
      <w:r w:rsidR="00333636">
        <w:t>,</w:t>
      </w:r>
      <w:r w:rsidRPr="008C538C">
        <w:t xml:space="preserve"> words change into pictures, collages, experiments and assignments. This does not happen very easily because students do not know how to transfer ideas from one course to another </w:t>
      </w:r>
      <w:r w:rsidR="00286A13">
        <w:t xml:space="preserve">or </w:t>
      </w:r>
      <w:r w:rsidRPr="008C538C">
        <w:t>from one craft technique to another.  For example</w:t>
      </w:r>
      <w:r w:rsidR="00286A13">
        <w:t>,</w:t>
      </w:r>
      <w:r w:rsidRPr="008C538C">
        <w:t xml:space="preserve"> after the Experient</w:t>
      </w:r>
      <w:r w:rsidR="00333636">
        <w:t>i</w:t>
      </w:r>
      <w:r w:rsidRPr="008C538C">
        <w:t xml:space="preserve">al textile design, Dyeing and Printing courses, with </w:t>
      </w:r>
      <w:r w:rsidR="00333636">
        <w:t xml:space="preserve">their </w:t>
      </w:r>
      <w:r w:rsidRPr="008C538C">
        <w:t xml:space="preserve">many material and technique exercises, students find </w:t>
      </w:r>
      <w:r w:rsidR="00333636">
        <w:t xml:space="preserve">it </w:t>
      </w:r>
      <w:r w:rsidRPr="008C538C">
        <w:t xml:space="preserve">quite difficult to start embroidery. They have somewhat traditional feelings about embroidery </w:t>
      </w:r>
      <w:r w:rsidR="00286A13">
        <w:t>requiring</w:t>
      </w:r>
      <w:r w:rsidRPr="008C538C">
        <w:t xml:space="preserve"> perfectly </w:t>
      </w:r>
      <w:r w:rsidR="00333636">
        <w:t>done</w:t>
      </w:r>
      <w:r w:rsidRPr="008C538C">
        <w:t xml:space="preserve"> stitches and </w:t>
      </w:r>
      <w:r w:rsidR="00333636">
        <w:t xml:space="preserve">a </w:t>
      </w:r>
      <w:r w:rsidRPr="008C538C">
        <w:t>picture</w:t>
      </w:r>
      <w:r w:rsidR="00333636">
        <w:t>-</w:t>
      </w:r>
      <w:r w:rsidRPr="008C538C">
        <w:t xml:space="preserve">like </w:t>
      </w:r>
      <w:r w:rsidR="00333636">
        <w:t>finish</w:t>
      </w:r>
      <w:r w:rsidRPr="008C538C">
        <w:t xml:space="preserve">. Thus, questions </w:t>
      </w:r>
      <w:r w:rsidR="00333636">
        <w:t>such as</w:t>
      </w:r>
      <w:r w:rsidRPr="008C538C">
        <w:t xml:space="preserve"> what happens</w:t>
      </w:r>
      <w:r w:rsidRPr="008C538C">
        <w:rPr>
          <w:color w:val="FF0000"/>
        </w:rPr>
        <w:t xml:space="preserve"> </w:t>
      </w:r>
      <w:r w:rsidRPr="008C538C">
        <w:t>during translation from one language into another have been discussed. Similarly</w:t>
      </w:r>
      <w:r w:rsidR="00333636">
        <w:t>,</w:t>
      </w:r>
      <w:r w:rsidRPr="008C538C">
        <w:t xml:space="preserve"> Sava </w:t>
      </w:r>
      <w:r w:rsidR="00333636">
        <w:t>and</w:t>
      </w:r>
      <w:r w:rsidRPr="008C538C">
        <w:t xml:space="preserve"> Nuutinen (2003) describe a dialogue between words and pictures, between </w:t>
      </w:r>
      <w:r w:rsidR="00333636">
        <w:t>the</w:t>
      </w:r>
      <w:r w:rsidRPr="008C538C">
        <w:t xml:space="preserve"> researcher’s and </w:t>
      </w:r>
      <w:r w:rsidR="00333636">
        <w:t>the</w:t>
      </w:r>
      <w:r w:rsidRPr="008C538C">
        <w:t xml:space="preserve"> artist’s process</w:t>
      </w:r>
      <w:r w:rsidR="00456526" w:rsidRPr="008C538C">
        <w:t>es</w:t>
      </w:r>
      <w:r w:rsidRPr="008C538C">
        <w:t>.</w:t>
      </w:r>
    </w:p>
    <w:p w14:paraId="27099F3F" w14:textId="22A140C8" w:rsidR="00016168" w:rsidRDefault="00333636" w:rsidP="00016168">
      <w:pPr>
        <w:pStyle w:val="TECHNEbrdtext"/>
        <w:jc w:val="both"/>
      </w:pPr>
      <w:r>
        <w:t>The t</w:t>
      </w:r>
      <w:r w:rsidR="0022790E" w:rsidRPr="008C538C">
        <w:t xml:space="preserve">ransition between courses has </w:t>
      </w:r>
      <w:r>
        <w:t>revealed</w:t>
      </w:r>
      <w:r w:rsidR="0022790E" w:rsidRPr="008C538C">
        <w:t xml:space="preserve"> some other challenges as well. For example</w:t>
      </w:r>
      <w:r>
        <w:t>, the</w:t>
      </w:r>
      <w:r w:rsidR="0022790E" w:rsidRPr="008C538C">
        <w:t xml:space="preserve"> students might </w:t>
      </w:r>
      <w:r>
        <w:t>become</w:t>
      </w:r>
      <w:r w:rsidR="0022790E" w:rsidRPr="008C538C">
        <w:t xml:space="preserve"> tired </w:t>
      </w:r>
      <w:r>
        <w:t>of</w:t>
      </w:r>
      <w:r w:rsidR="0022790E" w:rsidRPr="008C538C">
        <w:t xml:space="preserve"> their themes and </w:t>
      </w:r>
      <w:r>
        <w:t>want to abandon them</w:t>
      </w:r>
      <w:r w:rsidR="0022790E" w:rsidRPr="008C538C">
        <w:t xml:space="preserve">. They also </w:t>
      </w:r>
      <w:r>
        <w:t xml:space="preserve">would </w:t>
      </w:r>
      <w:r w:rsidR="0022790E" w:rsidRPr="008C538C">
        <w:t>like to produce an artefact for their own use, and they reject otherwise good ideas. If we point out these aspects, students may think that</w:t>
      </w:r>
      <w:r>
        <w:t xml:space="preserve"> their</w:t>
      </w:r>
      <w:r w:rsidR="0022790E" w:rsidRPr="008C538C">
        <w:t xml:space="preserve"> design ideas are "frozen" and have difficulties develop</w:t>
      </w:r>
      <w:r>
        <w:t>ing</w:t>
      </w:r>
      <w:r w:rsidR="0022790E" w:rsidRPr="008C538C">
        <w:t xml:space="preserve"> them. </w:t>
      </w:r>
      <w:r>
        <w:t>S</w:t>
      </w:r>
      <w:r w:rsidR="0022790E" w:rsidRPr="008C538C">
        <w:t xml:space="preserve">tudents </w:t>
      </w:r>
      <w:r>
        <w:t xml:space="preserve">sometimes </w:t>
      </w:r>
      <w:r w:rsidR="0022790E" w:rsidRPr="008C538C">
        <w:t>do not recognize the connection betwee</w:t>
      </w:r>
      <w:r w:rsidR="008537C4">
        <w:t xml:space="preserve">n the courses and the idea of </w:t>
      </w:r>
      <w:r w:rsidR="0022790E" w:rsidRPr="008C538C">
        <w:t xml:space="preserve">continuity, and they may </w:t>
      </w:r>
      <w:r w:rsidR="00286A13">
        <w:t>approach</w:t>
      </w:r>
      <w:r w:rsidR="0022790E" w:rsidRPr="008C538C">
        <w:t xml:space="preserve"> each course </w:t>
      </w:r>
      <w:r>
        <w:t>as a new beginning</w:t>
      </w:r>
      <w:r w:rsidR="0022790E" w:rsidRPr="008C538C">
        <w:t>.</w:t>
      </w:r>
    </w:p>
    <w:p w14:paraId="7CDF5D9E" w14:textId="372EF680" w:rsidR="000A370E" w:rsidRPr="008C538C" w:rsidRDefault="00333636" w:rsidP="00016168">
      <w:pPr>
        <w:pStyle w:val="TECHNEbrdtext"/>
        <w:jc w:val="both"/>
      </w:pPr>
      <w:r>
        <w:t>The s</w:t>
      </w:r>
      <w:r w:rsidR="00456526" w:rsidRPr="008C538C">
        <w:t>tudents are challenged</w:t>
      </w:r>
      <w:r w:rsidR="0022790E" w:rsidRPr="008C538C">
        <w:t xml:space="preserve"> to take an active role in their own learning as well as their designing. Some students are accustomed to </w:t>
      </w:r>
      <w:r>
        <w:t>receiving</w:t>
      </w:r>
      <w:r w:rsidR="0022790E" w:rsidRPr="008C538C">
        <w:t xml:space="preserve"> assignments from the teacher, who has defined </w:t>
      </w:r>
      <w:r>
        <w:t>the</w:t>
      </w:r>
      <w:r w:rsidR="0022790E" w:rsidRPr="008C538C">
        <w:t xml:space="preserve"> constraints</w:t>
      </w:r>
      <w:r>
        <w:t xml:space="preserve"> of the task</w:t>
      </w:r>
      <w:r w:rsidR="0022790E" w:rsidRPr="008C538C">
        <w:t xml:space="preserve"> and who </w:t>
      </w:r>
      <w:r>
        <w:t xml:space="preserve">also </w:t>
      </w:r>
      <w:r w:rsidR="0022790E" w:rsidRPr="008C538C">
        <w:t xml:space="preserve">guides the implementation. The Material and surface course contains many </w:t>
      </w:r>
      <w:r w:rsidR="0022790E" w:rsidRPr="007F6FD4">
        <w:t>parallel lines</w:t>
      </w:r>
      <w:r>
        <w:t>,</w:t>
      </w:r>
      <w:r w:rsidR="0022790E" w:rsidRPr="008C538C">
        <w:t xml:space="preserve"> which may cause anxiety to students. For some of them</w:t>
      </w:r>
      <w:r>
        <w:t>,</w:t>
      </w:r>
      <w:r w:rsidR="0022790E" w:rsidRPr="008C538C">
        <w:t xml:space="preserve"> too many topics may have a negative impact on learning. We have tried to take that into account </w:t>
      </w:r>
      <w:r>
        <w:t>through the</w:t>
      </w:r>
      <w:r w:rsidR="0022790E" w:rsidRPr="008C538C">
        <w:t xml:space="preserve"> reflection activities</w:t>
      </w:r>
      <w:r>
        <w:t>,</w:t>
      </w:r>
      <w:r w:rsidR="0022790E" w:rsidRPr="008C538C">
        <w:t xml:space="preserve"> which help to deepen learning.</w:t>
      </w:r>
    </w:p>
    <w:p w14:paraId="40F10F50" w14:textId="6F05824C" w:rsidR="000A370E" w:rsidRPr="008C538C" w:rsidRDefault="00333636" w:rsidP="00016168">
      <w:pPr>
        <w:pStyle w:val="TECHNEbrdtext"/>
        <w:jc w:val="both"/>
      </w:pPr>
      <w:r>
        <w:rPr>
          <w:i/>
        </w:rPr>
        <w:t>The t</w:t>
      </w:r>
      <w:r w:rsidR="0022790E" w:rsidRPr="008C538C">
        <w:rPr>
          <w:i/>
        </w:rPr>
        <w:t xml:space="preserve">eacher must explain precisely </w:t>
      </w:r>
      <w:r>
        <w:rPr>
          <w:i/>
        </w:rPr>
        <w:t>at</w:t>
      </w:r>
      <w:r w:rsidR="0022790E" w:rsidRPr="008C538C">
        <w:rPr>
          <w:i/>
        </w:rPr>
        <w:t xml:space="preserve"> the beginning of the course, what and how clear the final results should be.</w:t>
      </w:r>
    </w:p>
    <w:p w14:paraId="4A060C71" w14:textId="0EF615E0" w:rsidR="000A370E" w:rsidRPr="008C538C" w:rsidRDefault="0022790E" w:rsidP="00016168">
      <w:pPr>
        <w:pStyle w:val="TECHNEbrdtext"/>
        <w:jc w:val="both"/>
      </w:pPr>
      <w:r w:rsidRPr="008C538C">
        <w:t xml:space="preserve">The learning portfolio always raises </w:t>
      </w:r>
      <w:r w:rsidR="00333636">
        <w:t>much</w:t>
      </w:r>
      <w:r w:rsidRPr="008C538C">
        <w:t xml:space="preserve"> controversy about the additional objectives and requirements set by the students. </w:t>
      </w:r>
      <w:r w:rsidR="00333636">
        <w:t>The s</w:t>
      </w:r>
      <w:r w:rsidRPr="008C538C">
        <w:t xml:space="preserve">tudents have noticed internal pressure to compete </w:t>
      </w:r>
      <w:r w:rsidR="0007393B">
        <w:t>with regard to</w:t>
      </w:r>
      <w:r w:rsidRPr="008C538C">
        <w:t xml:space="preserve"> the quality of the portfolio. This competition may mean </w:t>
      </w:r>
      <w:r w:rsidR="00333636">
        <w:t xml:space="preserve">a </w:t>
      </w:r>
      <w:r w:rsidRPr="008C538C">
        <w:t>great investment of time, money and human resources. Every year we discuss the portfolio requirements, but it is not</w:t>
      </w:r>
      <w:r w:rsidR="00456526" w:rsidRPr="008C538C">
        <w:t xml:space="preserve"> easy for a student to turn </w:t>
      </w:r>
      <w:r w:rsidR="00333636">
        <w:t xml:space="preserve">their </w:t>
      </w:r>
      <w:r w:rsidRPr="008C538C">
        <w:t>attention away from the</w:t>
      </w:r>
      <w:r w:rsidR="00333636">
        <w:t>ir</w:t>
      </w:r>
      <w:r w:rsidRPr="008C538C">
        <w:t xml:space="preserve"> peers. Therefore, we encourage students to compete only with themselves.</w:t>
      </w:r>
    </w:p>
    <w:p w14:paraId="6B93C1C1" w14:textId="670A3DEA" w:rsidR="000A370E" w:rsidRPr="008C538C" w:rsidRDefault="0022790E" w:rsidP="00016168">
      <w:pPr>
        <w:pStyle w:val="TECHNEbrdtext"/>
        <w:jc w:val="both"/>
      </w:pPr>
      <w:r w:rsidRPr="008C538C">
        <w:rPr>
          <w:i/>
        </w:rPr>
        <w:t xml:space="preserve">I realize that I have </w:t>
      </w:r>
      <w:r w:rsidR="00333636">
        <w:rPr>
          <w:i/>
        </w:rPr>
        <w:t>done</w:t>
      </w:r>
      <w:r w:rsidRPr="008C538C">
        <w:rPr>
          <w:i/>
        </w:rPr>
        <w:t xml:space="preserve"> The Portfolio.</w:t>
      </w:r>
    </w:p>
    <w:p w14:paraId="3C5FCB3E" w14:textId="44E02C24" w:rsidR="000A370E" w:rsidRPr="008C538C" w:rsidRDefault="00333636" w:rsidP="00016168">
      <w:pPr>
        <w:pStyle w:val="TECHNEbrdtext"/>
        <w:jc w:val="both"/>
      </w:pPr>
      <w:r>
        <w:t>The students have the</w:t>
      </w:r>
      <w:r w:rsidR="0022790E" w:rsidRPr="008C538C">
        <w:t xml:space="preserve"> desire to begin to prepare material for the</w:t>
      </w:r>
      <w:r>
        <w:t>ir</w:t>
      </w:r>
      <w:r w:rsidR="0022790E" w:rsidRPr="008C538C">
        <w:t xml:space="preserve"> future </w:t>
      </w:r>
      <w:r>
        <w:t xml:space="preserve">work as a </w:t>
      </w:r>
      <w:r w:rsidR="0022790E" w:rsidRPr="008C538C">
        <w:t>craft teacher. One reason for this desire is the new National Core Curricula</w:t>
      </w:r>
      <w:r>
        <w:t>,</w:t>
      </w:r>
      <w:r w:rsidR="0022790E" w:rsidRPr="008C538C">
        <w:t xml:space="preserve"> where the contents of subjects are being refined, and </w:t>
      </w:r>
      <w:r>
        <w:t xml:space="preserve">the </w:t>
      </w:r>
      <w:r w:rsidR="0022790E" w:rsidRPr="008C538C">
        <w:t>students are aware of the need for appropriate teachin</w:t>
      </w:r>
      <w:r w:rsidR="00456526" w:rsidRPr="008C538C">
        <w:t>g and learning material</w:t>
      </w:r>
      <w:r w:rsidR="0022790E" w:rsidRPr="008C538C">
        <w:t xml:space="preserve">. </w:t>
      </w:r>
    </w:p>
    <w:p w14:paraId="5295C14F" w14:textId="730C95EA" w:rsidR="000A370E" w:rsidRPr="008C538C" w:rsidRDefault="0022790E" w:rsidP="00016168">
      <w:pPr>
        <w:pStyle w:val="TECHNEbrdtext"/>
        <w:jc w:val="both"/>
      </w:pPr>
      <w:r w:rsidRPr="008C538C">
        <w:rPr>
          <w:i/>
        </w:rPr>
        <w:t>After this course</w:t>
      </w:r>
      <w:r w:rsidR="00333636">
        <w:rPr>
          <w:i/>
        </w:rPr>
        <w:t>,</w:t>
      </w:r>
      <w:r w:rsidRPr="008C538C">
        <w:rPr>
          <w:i/>
        </w:rPr>
        <w:t xml:space="preserve"> the portfolio is </w:t>
      </w:r>
      <w:r w:rsidR="00456526" w:rsidRPr="008C538C">
        <w:rPr>
          <w:i/>
        </w:rPr>
        <w:t>useless because I can</w:t>
      </w:r>
      <w:r w:rsidRPr="008C538C">
        <w:rPr>
          <w:i/>
        </w:rPr>
        <w:t>not use it as teaching material.</w:t>
      </w:r>
    </w:p>
    <w:p w14:paraId="01E968B7" w14:textId="3D6A6BCF" w:rsidR="000A370E" w:rsidRPr="00016168" w:rsidRDefault="0022790E" w:rsidP="00016168">
      <w:pPr>
        <w:pStyle w:val="TECHNErubrik3"/>
      </w:pPr>
      <w:r w:rsidRPr="008C538C">
        <w:lastRenderedPageBreak/>
        <w:t>Opportunities</w:t>
      </w:r>
    </w:p>
    <w:p w14:paraId="5891865B" w14:textId="64973D34" w:rsidR="000A370E" w:rsidRPr="008C538C" w:rsidRDefault="0022790E" w:rsidP="00016168">
      <w:pPr>
        <w:pStyle w:val="TECHNEbrdtext"/>
        <w:jc w:val="both"/>
      </w:pPr>
      <w:r w:rsidRPr="008C538C">
        <w:t>The Material and surface course emphasises</w:t>
      </w:r>
      <w:r w:rsidR="00333636">
        <w:t xml:space="preserve"> the</w:t>
      </w:r>
      <w:r w:rsidRPr="008C538C">
        <w:t xml:space="preserve"> students’ own, active self-expressive process</w:t>
      </w:r>
      <w:r w:rsidR="00333636">
        <w:t>,</w:t>
      </w:r>
      <w:r w:rsidRPr="008C538C">
        <w:t xml:space="preserve"> and teachers act in an assisting and facilitating role. One big question </w:t>
      </w:r>
      <w:r w:rsidR="00333636">
        <w:t xml:space="preserve">that is asked </w:t>
      </w:r>
      <w:r w:rsidRPr="008C538C">
        <w:t xml:space="preserve">every year is how to support </w:t>
      </w:r>
      <w:r w:rsidR="00333636">
        <w:t xml:space="preserve">the </w:t>
      </w:r>
      <w:r w:rsidRPr="008C538C">
        <w:t>students’ self-assessment</w:t>
      </w:r>
      <w:r w:rsidR="00333636">
        <w:t>.</w:t>
      </w:r>
      <w:r w:rsidRPr="008C538C">
        <w:t xml:space="preserve"> It is admittedly challenging to assess a course starting with an open-ended design problem, which is further modified in the assignments of other courses. How </w:t>
      </w:r>
      <w:r w:rsidR="00333636">
        <w:t>can</w:t>
      </w:r>
      <w:r w:rsidRPr="008C538C">
        <w:t xml:space="preserve"> a common set of principles </w:t>
      </w:r>
      <w:r w:rsidR="00333636">
        <w:t xml:space="preserve">be created </w:t>
      </w:r>
      <w:r w:rsidRPr="008C538C">
        <w:t xml:space="preserve">that </w:t>
      </w:r>
      <w:r w:rsidR="00333636">
        <w:t>can</w:t>
      </w:r>
      <w:r w:rsidRPr="008C538C">
        <w:t xml:space="preserve"> be </w:t>
      </w:r>
      <w:r w:rsidR="00333636">
        <w:t>explained</w:t>
      </w:r>
      <w:r w:rsidRPr="008C538C">
        <w:t xml:space="preserve"> to the students before the start of the course? </w:t>
      </w:r>
      <w:r w:rsidR="00333636">
        <w:t>This kind of session would be</w:t>
      </w:r>
      <w:r w:rsidRPr="008C538C">
        <w:t xml:space="preserve"> an opportunity to </w:t>
      </w:r>
      <w:r w:rsidR="00333636">
        <w:t>understand</w:t>
      </w:r>
      <w:r w:rsidRPr="008C538C">
        <w:t xml:space="preserve"> the students</w:t>
      </w:r>
      <w:r w:rsidR="00456526" w:rsidRPr="008C538C">
        <w:t>’</w:t>
      </w:r>
      <w:r w:rsidRPr="008C538C">
        <w:t xml:space="preserve"> evaluation criteria</w:t>
      </w:r>
      <w:r w:rsidR="00393ED7">
        <w:t xml:space="preserve"> and</w:t>
      </w:r>
      <w:r w:rsidRPr="008C538C">
        <w:t xml:space="preserve"> their creation and development.</w:t>
      </w:r>
    </w:p>
    <w:p w14:paraId="5968E891" w14:textId="4F3460A6" w:rsidR="000A370E" w:rsidRPr="008C538C" w:rsidRDefault="00333636" w:rsidP="00016168">
      <w:pPr>
        <w:pStyle w:val="TECHNEbrdtext"/>
        <w:jc w:val="both"/>
      </w:pPr>
      <w:r>
        <w:t>An</w:t>
      </w:r>
      <w:r w:rsidR="0022790E" w:rsidRPr="008C538C">
        <w:t>other question deals with the cooperatio</w:t>
      </w:r>
      <w:r w:rsidR="008537C4">
        <w:t xml:space="preserve">n between teachers. </w:t>
      </w:r>
      <w:r w:rsidR="0022790E" w:rsidRPr="008C538C">
        <w:t xml:space="preserve">Sometimes students comment that cooperation between the teachers is not smooth or </w:t>
      </w:r>
      <w:r>
        <w:t xml:space="preserve">that </w:t>
      </w:r>
      <w:r w:rsidR="0022790E" w:rsidRPr="008C538C">
        <w:t>it does not exist at all. In their opinion</w:t>
      </w:r>
      <w:r>
        <w:t>, the</w:t>
      </w:r>
      <w:r w:rsidR="0022790E" w:rsidRPr="008C538C">
        <w:t xml:space="preserve"> teachers’ different views on matters relating to </w:t>
      </w:r>
      <w:r w:rsidR="00A01E92" w:rsidRPr="008C538C">
        <w:t xml:space="preserve">the </w:t>
      </w:r>
      <w:r w:rsidR="0022790E" w:rsidRPr="008C538C">
        <w:t xml:space="preserve">courses or assignments is a negative thing. Instead, the different views should provide students </w:t>
      </w:r>
      <w:r>
        <w:t xml:space="preserve">with </w:t>
      </w:r>
      <w:r w:rsidR="0022790E" w:rsidRPr="008C538C">
        <w:t xml:space="preserve">opportunities to expand their thinking, to change their perceptions and to learn something new. </w:t>
      </w:r>
      <w:r>
        <w:t>In addition</w:t>
      </w:r>
      <w:r w:rsidR="0022790E" w:rsidRPr="008C538C">
        <w:t xml:space="preserve">, this is an opportunity </w:t>
      </w:r>
      <w:r>
        <w:t>for</w:t>
      </w:r>
      <w:r w:rsidR="0022790E" w:rsidRPr="008C538C">
        <w:t xml:space="preserve"> students to see </w:t>
      </w:r>
      <w:r w:rsidR="00A01E92" w:rsidRPr="008C538C">
        <w:t>multi-professional cooperation, which</w:t>
      </w:r>
      <w:r w:rsidR="0022790E" w:rsidRPr="008C538C">
        <w:t xml:space="preserve"> they may </w:t>
      </w:r>
      <w:r w:rsidR="00A01E92" w:rsidRPr="008C538C">
        <w:t xml:space="preserve">also </w:t>
      </w:r>
      <w:r w:rsidR="0022790E" w:rsidRPr="008C538C">
        <w:t>encounter in their working life.</w:t>
      </w:r>
    </w:p>
    <w:p w14:paraId="6A77555C" w14:textId="1913CF88" w:rsidR="000A370E" w:rsidRPr="00016168" w:rsidRDefault="0022790E" w:rsidP="00016168">
      <w:pPr>
        <w:pStyle w:val="TECHNEbrdtext"/>
        <w:jc w:val="both"/>
      </w:pPr>
      <w:r w:rsidRPr="008C538C">
        <w:t>The perception may be due to the students' expectations of the dominant role of the teacher. In the Material and surface course</w:t>
      </w:r>
      <w:r w:rsidR="00333636">
        <w:t>, the</w:t>
      </w:r>
      <w:r w:rsidRPr="008C538C">
        <w:t xml:space="preserve"> teachers’ role is to guide and encourage students in their personal learning and working processes. It is understandably not easy to change deep-rooted teacher-led learning ha</w:t>
      </w:r>
      <w:r w:rsidR="00A01E92" w:rsidRPr="008C538C">
        <w:t>bits and embrace a learner-cent</w:t>
      </w:r>
      <w:r w:rsidRPr="008C538C">
        <w:t>red approach.</w:t>
      </w:r>
    </w:p>
    <w:p w14:paraId="0865421B" w14:textId="280D4D81" w:rsidR="000A370E" w:rsidRPr="00016168" w:rsidRDefault="0022790E" w:rsidP="00016168">
      <w:pPr>
        <w:pStyle w:val="TECHNErubrik3"/>
      </w:pPr>
      <w:r w:rsidRPr="008C538C">
        <w:t xml:space="preserve">Skills for the future </w:t>
      </w:r>
    </w:p>
    <w:p w14:paraId="02ED40C4" w14:textId="2605F316" w:rsidR="000A370E" w:rsidRPr="008C538C" w:rsidRDefault="0022790E" w:rsidP="00016168">
      <w:pPr>
        <w:pStyle w:val="TECHNEbrdtext"/>
        <w:jc w:val="both"/>
      </w:pPr>
      <w:r w:rsidRPr="008C538C">
        <w:t xml:space="preserve">Both the existing and </w:t>
      </w:r>
      <w:r w:rsidR="00602CCE">
        <w:t xml:space="preserve">the </w:t>
      </w:r>
      <w:r w:rsidRPr="008C538C">
        <w:t>future elementary school core curricul</w:t>
      </w:r>
      <w:r w:rsidR="00602CCE">
        <w:t>a</w:t>
      </w:r>
      <w:r w:rsidRPr="008C538C">
        <w:t xml:space="preserve"> </w:t>
      </w:r>
      <w:r w:rsidR="00602CCE">
        <w:t>focus on</w:t>
      </w:r>
      <w:r w:rsidRPr="008C538C">
        <w:t xml:space="preserve"> </w:t>
      </w:r>
      <w:r w:rsidR="003762A3">
        <w:t xml:space="preserve">the entire </w:t>
      </w:r>
      <w:r w:rsidRPr="008C538C">
        <w:t xml:space="preserve">craft process. </w:t>
      </w:r>
      <w:r w:rsidR="00602CCE">
        <w:t>They</w:t>
      </w:r>
      <w:r w:rsidRPr="008C538C">
        <w:t xml:space="preserve"> emphasize a variety of design premises, multisensory experiences and observation</w:t>
      </w:r>
      <w:r w:rsidR="003762A3">
        <w:t>,</w:t>
      </w:r>
      <w:r w:rsidRPr="008C538C">
        <w:t xml:space="preserve"> and </w:t>
      </w:r>
      <w:r w:rsidR="00602CCE">
        <w:t xml:space="preserve">the </w:t>
      </w:r>
      <w:r w:rsidRPr="008C538C">
        <w:t>analyses of objects in the built and natural environment. In addition</w:t>
      </w:r>
      <w:r w:rsidR="003762A3">
        <w:t>,</w:t>
      </w:r>
      <w:r w:rsidRPr="008C538C">
        <w:t xml:space="preserve"> documenting the different phases of </w:t>
      </w:r>
      <w:r w:rsidR="003762A3">
        <w:t xml:space="preserve">the </w:t>
      </w:r>
      <w:r w:rsidRPr="008C538C">
        <w:t>handicraft process</w:t>
      </w:r>
      <w:r w:rsidR="00602CCE">
        <w:t xml:space="preserve"> is also emphasized</w:t>
      </w:r>
      <w:r w:rsidRPr="008C538C">
        <w:t xml:space="preserve">. These diverse points require a teacher to </w:t>
      </w:r>
      <w:r w:rsidR="003762A3">
        <w:t>become</w:t>
      </w:r>
      <w:r w:rsidRPr="008C538C">
        <w:t xml:space="preserve"> familiar with the design process and its constraints (</w:t>
      </w:r>
      <w:proofErr w:type="spellStart"/>
      <w:r w:rsidRPr="008C538C">
        <w:t>Laamanen</w:t>
      </w:r>
      <w:proofErr w:type="spellEnd"/>
      <w:r w:rsidRPr="008C538C">
        <w:t xml:space="preserve"> &amp; Seitamaa-Hakkarainen, 2014</w:t>
      </w:r>
      <w:r w:rsidR="00A01E92" w:rsidRPr="008C538C">
        <w:t>a</w:t>
      </w:r>
      <w:r w:rsidRPr="008C538C">
        <w:t>)</w:t>
      </w:r>
      <w:r w:rsidR="003762A3">
        <w:t>.</w:t>
      </w:r>
      <w:r w:rsidRPr="008C538C">
        <w:t xml:space="preserve"> In the Material and surface course</w:t>
      </w:r>
      <w:r w:rsidR="003762A3">
        <w:t>,</w:t>
      </w:r>
      <w:r w:rsidRPr="008C538C">
        <w:t xml:space="preserve"> students develop ideas and create design tasks that engage with their own lives. Thus, the course offers opportunities to look at</w:t>
      </w:r>
      <w:r w:rsidR="003762A3">
        <w:t xml:space="preserve"> the</w:t>
      </w:r>
      <w:r w:rsidRPr="008C538C">
        <w:t xml:space="preserve"> ideas</w:t>
      </w:r>
      <w:r w:rsidR="003762A3">
        <w:t xml:space="preserve"> explored in it</w:t>
      </w:r>
      <w:r w:rsidRPr="008C538C">
        <w:t xml:space="preserve"> more thoroughly instead of fixating</w:t>
      </w:r>
      <w:r w:rsidRPr="008C538C">
        <w:rPr>
          <w:b/>
        </w:rPr>
        <w:t xml:space="preserve"> </w:t>
      </w:r>
      <w:r w:rsidRPr="008C538C">
        <w:t xml:space="preserve">on potential solutions. </w:t>
      </w:r>
    </w:p>
    <w:p w14:paraId="6C46B305" w14:textId="397704F5" w:rsidR="000A370E" w:rsidRPr="008C538C" w:rsidRDefault="0022790E" w:rsidP="00016168">
      <w:pPr>
        <w:pStyle w:val="TECHNEbrdtext"/>
        <w:jc w:val="both"/>
      </w:pPr>
      <w:r w:rsidRPr="008C538C">
        <w:t>In addition, the course provides knowledge and support for the future teachers on how to teach design. According to previous studies</w:t>
      </w:r>
      <w:r w:rsidR="00602CCE">
        <w:t>,</w:t>
      </w:r>
      <w:r w:rsidRPr="008C538C">
        <w:t xml:space="preserve"> there is a need for design education</w:t>
      </w:r>
      <w:r w:rsidR="00602CCE">
        <w:t xml:space="preserve"> for</w:t>
      </w:r>
      <w:r w:rsidR="00602CCE" w:rsidRPr="00602CCE">
        <w:t xml:space="preserve"> </w:t>
      </w:r>
      <w:r w:rsidR="00602CCE">
        <w:t>teachers</w:t>
      </w:r>
      <w:r w:rsidRPr="008C538C">
        <w:t xml:space="preserve">. Teachers are the key </w:t>
      </w:r>
      <w:r w:rsidR="003762A3">
        <w:t>personnel</w:t>
      </w:r>
      <w:r w:rsidRPr="008C538C">
        <w:t xml:space="preserve"> at schools</w:t>
      </w:r>
      <w:r w:rsidR="003762A3">
        <w:t>,</w:t>
      </w:r>
      <w:r w:rsidRPr="008C538C">
        <w:t xml:space="preserve"> and they need support and ideas on how to discover new ways of teaching and planning curricula. Learning by sharing is an empowering experience </w:t>
      </w:r>
      <w:r w:rsidR="003762A3">
        <w:t>that</w:t>
      </w:r>
      <w:r w:rsidRPr="008C538C">
        <w:t xml:space="preserve"> has long</w:t>
      </w:r>
      <w:r w:rsidR="003762A3">
        <w:t>-</w:t>
      </w:r>
      <w:r w:rsidRPr="008C538C">
        <w:t xml:space="preserve">lasting consequences </w:t>
      </w:r>
      <w:r w:rsidR="003762A3">
        <w:t xml:space="preserve">on </w:t>
      </w:r>
      <w:r w:rsidRPr="008C538C">
        <w:t>both personal and professional level</w:t>
      </w:r>
      <w:r w:rsidR="00A01E92" w:rsidRPr="008C538C">
        <w:t>s</w:t>
      </w:r>
      <w:r w:rsidRPr="008C538C">
        <w:t>.</w:t>
      </w:r>
    </w:p>
    <w:p w14:paraId="3C5B3ACF" w14:textId="4D39B239" w:rsidR="000A370E" w:rsidRPr="008C538C" w:rsidRDefault="0022790E" w:rsidP="00016168">
      <w:pPr>
        <w:pStyle w:val="TECHNEbrdtext"/>
        <w:jc w:val="both"/>
      </w:pPr>
      <w:r w:rsidRPr="008C538C">
        <w:t xml:space="preserve">In </w:t>
      </w:r>
      <w:r w:rsidR="003762A3">
        <w:t>the</w:t>
      </w:r>
      <w:r w:rsidRPr="008C538C">
        <w:t xml:space="preserve"> teacher education context, students are challenged to construct their identities as future textile teachers (</w:t>
      </w:r>
      <w:proofErr w:type="spellStart"/>
      <w:r w:rsidRPr="008C538C">
        <w:t>Collanus</w:t>
      </w:r>
      <w:proofErr w:type="spellEnd"/>
      <w:r w:rsidRPr="008C538C">
        <w:t xml:space="preserve">, </w:t>
      </w:r>
      <w:proofErr w:type="spellStart"/>
      <w:r w:rsidRPr="008C538C">
        <w:t>Kairavuori</w:t>
      </w:r>
      <w:proofErr w:type="spellEnd"/>
      <w:r w:rsidRPr="008C538C">
        <w:t xml:space="preserve"> </w:t>
      </w:r>
      <w:r w:rsidR="003852FF">
        <w:t>&amp;</w:t>
      </w:r>
      <w:r w:rsidR="003852FF" w:rsidRPr="008C538C">
        <w:t xml:space="preserve"> </w:t>
      </w:r>
      <w:proofErr w:type="spellStart"/>
      <w:r w:rsidRPr="008C538C">
        <w:t>Rusanen</w:t>
      </w:r>
      <w:proofErr w:type="spellEnd"/>
      <w:r w:rsidRPr="008C538C">
        <w:t>, 2012). During this course</w:t>
      </w:r>
      <w:r w:rsidR="003762A3">
        <w:t>,</w:t>
      </w:r>
      <w:r w:rsidRPr="008C538C">
        <w:t xml:space="preserve"> some students may not learn much </w:t>
      </w:r>
      <w:r w:rsidR="003762A3">
        <w:t>about</w:t>
      </w:r>
      <w:r w:rsidRPr="008C538C">
        <w:t xml:space="preserve"> designing, b</w:t>
      </w:r>
      <w:r w:rsidR="00A01E92" w:rsidRPr="008C538C">
        <w:t>ut instead they engage in analys</w:t>
      </w:r>
      <w:r w:rsidRPr="008C538C">
        <w:t>ing their identity throughout the process</w:t>
      </w:r>
      <w:r w:rsidRPr="008C538C">
        <w:rPr>
          <w:color w:val="4A86E8"/>
        </w:rPr>
        <w:t xml:space="preserve">. </w:t>
      </w:r>
    </w:p>
    <w:p w14:paraId="7E34F933" w14:textId="7092DD1E" w:rsidR="000A370E" w:rsidRPr="008C538C" w:rsidRDefault="0022790E" w:rsidP="00016168">
      <w:pPr>
        <w:pStyle w:val="TECHNEbrdtext"/>
        <w:jc w:val="both"/>
      </w:pPr>
      <w:r w:rsidRPr="008C538C">
        <w:rPr>
          <w:i/>
        </w:rPr>
        <w:t>In the autumn I had the idea that in order to be a good teacher, private life and identity must be forgotten.</w:t>
      </w:r>
    </w:p>
    <w:p w14:paraId="348300FC" w14:textId="0C0EF2DE" w:rsidR="000A370E" w:rsidRPr="00016168" w:rsidRDefault="0022790E" w:rsidP="00016168">
      <w:pPr>
        <w:pStyle w:val="TECHNEbrdtext"/>
        <w:jc w:val="both"/>
      </w:pPr>
      <w:r w:rsidRPr="008C538C">
        <w:t xml:space="preserve">Understanding </w:t>
      </w:r>
      <w:r w:rsidR="003762A3">
        <w:t>his/her</w:t>
      </w:r>
      <w:r w:rsidRPr="008C538C">
        <w:t xml:space="preserve"> own identity helps </w:t>
      </w:r>
      <w:r w:rsidR="003762A3">
        <w:t xml:space="preserve">a </w:t>
      </w:r>
      <w:r w:rsidRPr="008C538C">
        <w:t xml:space="preserve">teacher to strengthen the identity of others. Craft as self-expression is a way to learn sensitivity </w:t>
      </w:r>
      <w:r w:rsidR="003762A3">
        <w:t>to</w:t>
      </w:r>
      <w:r w:rsidRPr="008C538C">
        <w:t xml:space="preserve"> various cultural phenomena and cultural conventions, as well as to better understand and accept cultural differences (Pöllänen</w:t>
      </w:r>
      <w:r w:rsidR="008537C4">
        <w:t>,</w:t>
      </w:r>
      <w:r w:rsidRPr="008C538C">
        <w:t xml:space="preserve"> 2011)</w:t>
      </w:r>
      <w:r w:rsidR="003762A3">
        <w:t>.</w:t>
      </w:r>
      <w:r w:rsidRPr="008C538C">
        <w:t xml:space="preserve"> </w:t>
      </w:r>
      <w:r w:rsidR="003762A3">
        <w:t>S</w:t>
      </w:r>
      <w:r w:rsidRPr="008C538C">
        <w:t>tudents</w:t>
      </w:r>
      <w:r w:rsidR="003762A3">
        <w:t xml:space="preserve"> should be helped</w:t>
      </w:r>
      <w:r w:rsidRPr="008C538C">
        <w:t xml:space="preserve"> to understand different cultural identities</w:t>
      </w:r>
      <w:r w:rsidR="003762A3">
        <w:t>,</w:t>
      </w:r>
      <w:r w:rsidRPr="008C538C">
        <w:t xml:space="preserve"> since pupils might represent many nationalities, religions and ages. </w:t>
      </w:r>
    </w:p>
    <w:p w14:paraId="014D3AC2" w14:textId="77777777" w:rsidR="008535D3" w:rsidRDefault="008535D3" w:rsidP="00016168">
      <w:pPr>
        <w:pStyle w:val="TECHNErubrik2"/>
      </w:pPr>
      <w:r>
        <w:br w:type="page"/>
      </w:r>
    </w:p>
    <w:p w14:paraId="6D57E24C" w14:textId="30748634" w:rsidR="000A370E" w:rsidRPr="00016168" w:rsidRDefault="0022790E" w:rsidP="00016168">
      <w:pPr>
        <w:pStyle w:val="TECHNErubrik2"/>
      </w:pPr>
      <w:r w:rsidRPr="008C538C">
        <w:lastRenderedPageBreak/>
        <w:t>C</w:t>
      </w:r>
      <w:r w:rsidR="00016168">
        <w:t>onclusions</w:t>
      </w:r>
    </w:p>
    <w:p w14:paraId="673358BF" w14:textId="0268D3FF" w:rsidR="000A370E" w:rsidRPr="008C538C" w:rsidRDefault="0022790E" w:rsidP="00016168">
      <w:pPr>
        <w:pStyle w:val="TECHNEbrdtext"/>
        <w:jc w:val="both"/>
      </w:pPr>
      <w:r w:rsidRPr="008C538C">
        <w:t xml:space="preserve">The Material and surface course, similarly </w:t>
      </w:r>
      <w:r w:rsidR="00882D94">
        <w:t>to</w:t>
      </w:r>
      <w:r w:rsidRPr="008C538C">
        <w:t xml:space="preserve"> crafts in general, can be used to develop </w:t>
      </w:r>
      <w:r w:rsidR="00882D94">
        <w:t xml:space="preserve">a </w:t>
      </w:r>
      <w:r w:rsidRPr="008C538C">
        <w:t xml:space="preserve">person’s creative and cognitive processes, such as </w:t>
      </w:r>
      <w:r w:rsidR="00882D94">
        <w:t xml:space="preserve">his or her </w:t>
      </w:r>
      <w:r w:rsidRPr="008C538C">
        <w:t xml:space="preserve">planning skills and </w:t>
      </w:r>
      <w:r w:rsidRPr="007F6FD4">
        <w:t>problem</w:t>
      </w:r>
      <w:r w:rsidR="007F6FD4">
        <w:t>-</w:t>
      </w:r>
      <w:r w:rsidRPr="007F6FD4">
        <w:t>solving</w:t>
      </w:r>
      <w:r w:rsidR="00497CF0">
        <w:t xml:space="preserve"> ability</w:t>
      </w:r>
      <w:r w:rsidRPr="008C538C">
        <w:t xml:space="preserve">, as well as </w:t>
      </w:r>
      <w:r w:rsidR="007B6C29">
        <w:t xml:space="preserve">his or her </w:t>
      </w:r>
      <w:r w:rsidRPr="008C538C">
        <w:t xml:space="preserve">organisation and evaluation of </w:t>
      </w:r>
      <w:r w:rsidR="007B6C29">
        <w:t xml:space="preserve">the </w:t>
      </w:r>
      <w:r w:rsidRPr="008C538C">
        <w:t>work.</w:t>
      </w:r>
    </w:p>
    <w:p w14:paraId="38C36B7A" w14:textId="08C4D695" w:rsidR="000A370E" w:rsidRPr="008C538C" w:rsidRDefault="0022790E" w:rsidP="00016168">
      <w:pPr>
        <w:pStyle w:val="TECHNEbrdtext"/>
        <w:jc w:val="both"/>
      </w:pPr>
      <w:r w:rsidRPr="008C538C">
        <w:t xml:space="preserve">We have discovered that students </w:t>
      </w:r>
      <w:r w:rsidR="00882D94">
        <w:t>become more</w:t>
      </w:r>
      <w:r w:rsidRPr="008C538C">
        <w:t xml:space="preserve"> able to observe the</w:t>
      </w:r>
      <w:r w:rsidR="00882D94">
        <w:t>ir</w:t>
      </w:r>
      <w:r w:rsidRPr="008C538C">
        <w:t xml:space="preserve"> surroundings from a new perspective. They also </w:t>
      </w:r>
      <w:r w:rsidR="00882D94">
        <w:t>develop</w:t>
      </w:r>
      <w:r w:rsidRPr="008C538C">
        <w:t xml:space="preserve"> a sympathetic habit </w:t>
      </w:r>
      <w:r w:rsidR="00882D94">
        <w:t>of</w:t>
      </w:r>
      <w:r w:rsidRPr="008C538C">
        <w:t xml:space="preserve"> challeng</w:t>
      </w:r>
      <w:r w:rsidR="00882D94">
        <w:t>ing</w:t>
      </w:r>
      <w:r w:rsidRPr="008C538C">
        <w:t xml:space="preserve"> the teachers. Eventually</w:t>
      </w:r>
      <w:r w:rsidR="00882D94">
        <w:t>, the need to complete assignments</w:t>
      </w:r>
      <w:r w:rsidRPr="008C538C">
        <w:t xml:space="preserve"> </w:t>
      </w:r>
      <w:r w:rsidR="007B6C29">
        <w:t>becomes</w:t>
      </w:r>
      <w:r w:rsidR="00882D94">
        <w:t xml:space="preserve"> a</w:t>
      </w:r>
      <w:r w:rsidRPr="008C538C">
        <w:t xml:space="preserve"> virtuous circle: students start to like working impulsively</w:t>
      </w:r>
      <w:r w:rsidR="00882D94">
        <w:t>, even</w:t>
      </w:r>
      <w:r w:rsidRPr="008C538C">
        <w:t xml:space="preserve"> though it is sometimes difficult for them to take the first step. But very often their effort </w:t>
      </w:r>
      <w:r w:rsidR="00882D94">
        <w:t>becomes</w:t>
      </w:r>
      <w:r w:rsidRPr="008C538C">
        <w:t xml:space="preserve"> a flow</w:t>
      </w:r>
      <w:r w:rsidR="00882D94">
        <w:t>,</w:t>
      </w:r>
      <w:r w:rsidRPr="008C538C">
        <w:t xml:space="preserve"> and it is hard for them to stop working</w:t>
      </w:r>
      <w:r w:rsidR="00882D94">
        <w:t xml:space="preserve"> or </w:t>
      </w:r>
      <w:r w:rsidRPr="008C538C">
        <w:t>inventing new ideas and things.</w:t>
      </w:r>
    </w:p>
    <w:p w14:paraId="0EBD8559" w14:textId="3487E619" w:rsidR="00016168" w:rsidRDefault="0022790E" w:rsidP="00016168">
      <w:pPr>
        <w:pStyle w:val="TECHNEbrdtext"/>
        <w:jc w:val="both"/>
      </w:pPr>
      <w:r w:rsidRPr="008C538C">
        <w:t>In the forthcoming (2016) Master’s degree requirements</w:t>
      </w:r>
      <w:r w:rsidR="00882D94">
        <w:t>,</w:t>
      </w:r>
      <w:r w:rsidRPr="008C538C">
        <w:t xml:space="preserve"> the Material and surface course </w:t>
      </w:r>
      <w:r w:rsidR="00882D94">
        <w:t xml:space="preserve">will </w:t>
      </w:r>
      <w:r w:rsidRPr="008C538C">
        <w:t xml:space="preserve">contain the previously explained four </w:t>
      </w:r>
      <w:r w:rsidR="007F6FD4">
        <w:t>combined</w:t>
      </w:r>
      <w:r w:rsidRPr="007F6FD4">
        <w:t xml:space="preserve"> courses</w:t>
      </w:r>
      <w:r w:rsidRPr="008C538C">
        <w:t xml:space="preserve"> </w:t>
      </w:r>
      <w:r w:rsidR="00882D94">
        <w:t>as well as</w:t>
      </w:r>
      <w:r w:rsidRPr="008C538C">
        <w:t xml:space="preserve"> Weaving. Thus, the total </w:t>
      </w:r>
      <w:r w:rsidR="00882D94">
        <w:t>number</w:t>
      </w:r>
      <w:r w:rsidRPr="008C538C">
        <w:t xml:space="preserve"> of credit units will increase to 10. The timing of the Material and surface course has been expanded to the entire study year</w:t>
      </w:r>
      <w:r w:rsidR="00882D94">
        <w:t xml:space="preserve"> of</w:t>
      </w:r>
      <w:r w:rsidRPr="008C538C">
        <w:t xml:space="preserve"> four </w:t>
      </w:r>
      <w:r w:rsidR="00882D94">
        <w:t>seven-</w:t>
      </w:r>
      <w:r w:rsidRPr="008C538C">
        <w:t>week periods (10 cu eq. 270 hours). This change is a response to the students</w:t>
      </w:r>
      <w:r w:rsidR="00882D94">
        <w:t>’</w:t>
      </w:r>
      <w:r w:rsidRPr="008C538C">
        <w:t xml:space="preserve"> </w:t>
      </w:r>
      <w:r w:rsidR="00882D94">
        <w:t>criticism of the</w:t>
      </w:r>
      <w:r w:rsidRPr="008C538C">
        <w:t xml:space="preserve"> tight schedule </w:t>
      </w:r>
      <w:r w:rsidR="00882D94">
        <w:t>of</w:t>
      </w:r>
      <w:r w:rsidRPr="008C538C">
        <w:t xml:space="preserve"> two </w:t>
      </w:r>
      <w:r w:rsidR="00882D94">
        <w:t>seven-</w:t>
      </w:r>
      <w:r w:rsidRPr="008C538C">
        <w:t xml:space="preserve">week periods. In addition, we felt that weaving is </w:t>
      </w:r>
      <w:r w:rsidR="00882D94">
        <w:t>a natural</w:t>
      </w:r>
      <w:r w:rsidRPr="008C538C">
        <w:t xml:space="preserve"> part of the Material and surface course and</w:t>
      </w:r>
      <w:r w:rsidR="00882D94">
        <w:t xml:space="preserve"> that</w:t>
      </w:r>
      <w:r w:rsidRPr="008C538C">
        <w:t xml:space="preserve"> the course combination </w:t>
      </w:r>
      <w:r w:rsidR="00882D94">
        <w:t>supports</w:t>
      </w:r>
      <w:r w:rsidRPr="008C538C">
        <w:t xml:space="preserve"> learning in weaving because </w:t>
      </w:r>
      <w:r w:rsidR="00882D94">
        <w:t xml:space="preserve">the </w:t>
      </w:r>
      <w:r w:rsidRPr="008C538C">
        <w:t>same basic elements of colours, structures and forms are applied. Expanding the Material and surface course with one</w:t>
      </w:r>
      <w:r w:rsidR="00882D94">
        <w:t xml:space="preserve"> more</w:t>
      </w:r>
      <w:r w:rsidRPr="008C538C">
        <w:t xml:space="preserve"> </w:t>
      </w:r>
      <w:r w:rsidR="007F6FD4">
        <w:t>additional</w:t>
      </w:r>
      <w:r w:rsidRPr="007F6FD4">
        <w:t xml:space="preserve"> course</w:t>
      </w:r>
      <w:r w:rsidRPr="008C538C">
        <w:t xml:space="preserve"> will be challenging for the students</w:t>
      </w:r>
      <w:r w:rsidR="00882D94">
        <w:t>,</w:t>
      </w:r>
      <w:r w:rsidRPr="008C538C">
        <w:t xml:space="preserve"> and they </w:t>
      </w:r>
      <w:r w:rsidR="00882D94">
        <w:t>will be</w:t>
      </w:r>
      <w:r w:rsidRPr="008C538C">
        <w:t xml:space="preserve"> forced to enter </w:t>
      </w:r>
      <w:r w:rsidR="00882D94">
        <w:t>an</w:t>
      </w:r>
      <w:r w:rsidRPr="008C538C">
        <w:t xml:space="preserve"> area of discomfort. </w:t>
      </w:r>
      <w:r w:rsidR="00882D94">
        <w:t>The s</w:t>
      </w:r>
      <w:r w:rsidRPr="008C538C">
        <w:t xml:space="preserve">tudents </w:t>
      </w:r>
      <w:r w:rsidR="00E57AB8">
        <w:t xml:space="preserve">will </w:t>
      </w:r>
      <w:r w:rsidRPr="008C538C">
        <w:t xml:space="preserve">need to take advantage of their former studies </w:t>
      </w:r>
      <w:r w:rsidRPr="00E57AB8">
        <w:t xml:space="preserve">and </w:t>
      </w:r>
      <w:r w:rsidR="00E57AB8">
        <w:t>reflect on their</w:t>
      </w:r>
      <w:r w:rsidRPr="00E57AB8">
        <w:t xml:space="preserve"> thinking</w:t>
      </w:r>
      <w:r w:rsidR="00E57AB8" w:rsidRPr="00E57AB8">
        <w:t xml:space="preserve"> more </w:t>
      </w:r>
      <w:r w:rsidR="00E57AB8">
        <w:t>deeply</w:t>
      </w:r>
      <w:r w:rsidRPr="00E57AB8">
        <w:t>.</w:t>
      </w:r>
    </w:p>
    <w:p w14:paraId="6FE5FF9C" w14:textId="17B152DE" w:rsidR="000A370E" w:rsidRPr="008C538C" w:rsidRDefault="0022790E" w:rsidP="00016168">
      <w:pPr>
        <w:pStyle w:val="TECHNEbrdtext"/>
        <w:jc w:val="both"/>
      </w:pPr>
      <w:r w:rsidRPr="008C538C">
        <w:t>In the 2016 Master’s degree requirements</w:t>
      </w:r>
      <w:r w:rsidR="00882D94">
        <w:t>,</w:t>
      </w:r>
      <w:r w:rsidRPr="008C538C">
        <w:t xml:space="preserve"> Technology is added as a compulsory subject for all craft students. In the beginning </w:t>
      </w:r>
      <w:r w:rsidR="00882D94">
        <w:t xml:space="preserve">the course will be </w:t>
      </w:r>
      <w:r w:rsidRPr="008C538C">
        <w:t>only 5 cu,</w:t>
      </w:r>
      <w:r w:rsidR="00E57AB8">
        <w:t xml:space="preserve"> and</w:t>
      </w:r>
      <w:r w:rsidRPr="008C538C">
        <w:t xml:space="preserve"> the credit units</w:t>
      </w:r>
      <w:r w:rsidR="00882D94">
        <w:t xml:space="preserve"> can be</w:t>
      </w:r>
      <w:r w:rsidRPr="008C538C">
        <w:t xml:space="preserve"> </w:t>
      </w:r>
      <w:r w:rsidR="00882D94">
        <w:t>increased</w:t>
      </w:r>
      <w:r w:rsidR="00E57AB8" w:rsidRPr="00E57AB8">
        <w:t xml:space="preserve"> </w:t>
      </w:r>
      <w:r w:rsidR="00E57AB8" w:rsidRPr="008C538C">
        <w:t>later</w:t>
      </w:r>
      <w:r w:rsidRPr="008C538C">
        <w:t>. Therefore, in the future hard materials and technology</w:t>
      </w:r>
      <w:r w:rsidR="00882D94">
        <w:t xml:space="preserve"> could be</w:t>
      </w:r>
      <w:r w:rsidRPr="008C538C">
        <w:t xml:space="preserve"> also</w:t>
      </w:r>
      <w:r w:rsidR="00882D94">
        <w:t xml:space="preserve"> added</w:t>
      </w:r>
      <w:r w:rsidRPr="008C538C">
        <w:t xml:space="preserve"> to the Material and surface course. Of course</w:t>
      </w:r>
      <w:r w:rsidR="00882D94">
        <w:t>,</w:t>
      </w:r>
      <w:r w:rsidRPr="008C538C">
        <w:t xml:space="preserve"> in that case the course combination must be well planned both in its contents and timing so that </w:t>
      </w:r>
      <w:r w:rsidR="00882D94">
        <w:t>this</w:t>
      </w:r>
      <w:r w:rsidRPr="008C538C">
        <w:t xml:space="preserve"> integration</w:t>
      </w:r>
      <w:r w:rsidR="00E57AB8">
        <w:t xml:space="preserve"> gives added value</w:t>
      </w:r>
      <w:r w:rsidRPr="008C538C">
        <w:t xml:space="preserve"> instead of </w:t>
      </w:r>
      <w:r w:rsidR="00882D94">
        <w:t xml:space="preserve">causing the </w:t>
      </w:r>
      <w:r w:rsidRPr="008C538C">
        <w:t>students increased frustration and stress.</w:t>
      </w:r>
    </w:p>
    <w:p w14:paraId="68D03D77" w14:textId="785B1CBB" w:rsidR="000A370E" w:rsidRPr="00016168" w:rsidRDefault="00882D94" w:rsidP="00016168">
      <w:pPr>
        <w:pStyle w:val="TECHNEbrdtext"/>
        <w:jc w:val="both"/>
      </w:pPr>
      <w:r>
        <w:t>Over</w:t>
      </w:r>
      <w:r w:rsidR="0022790E" w:rsidRPr="008C538C">
        <w:t xml:space="preserve"> the years</w:t>
      </w:r>
      <w:r>
        <w:t>,</w:t>
      </w:r>
      <w:r w:rsidR="0022790E" w:rsidRPr="008C538C">
        <w:t xml:space="preserve"> we as teachers have learned a </w:t>
      </w:r>
      <w:r>
        <w:t>great deal about</w:t>
      </w:r>
      <w:r w:rsidR="0022790E" w:rsidRPr="008C538C">
        <w:t xml:space="preserve"> how to guide students to cross borders and integrate</w:t>
      </w:r>
      <w:r>
        <w:t xml:space="preserve"> their knowledge</w:t>
      </w:r>
      <w:r w:rsidR="0022790E" w:rsidRPr="008C538C">
        <w:t xml:space="preserve">. </w:t>
      </w:r>
      <w:r>
        <w:t>T</w:t>
      </w:r>
      <w:r w:rsidR="0022790E" w:rsidRPr="008C538C">
        <w:t>eachers</w:t>
      </w:r>
      <w:r>
        <w:t xml:space="preserve"> must</w:t>
      </w:r>
      <w:r w:rsidR="0022790E" w:rsidRPr="008C538C">
        <w:t xml:space="preserve"> cooperate and prepare teaching together. The Material and surface course form</w:t>
      </w:r>
      <w:r>
        <w:t>s</w:t>
      </w:r>
      <w:r w:rsidR="0022790E" w:rsidRPr="008C538C">
        <w:t xml:space="preserve"> an intertwined and progressive structure only when a teacher knows what the oth</w:t>
      </w:r>
      <w:r w:rsidR="00A01E92" w:rsidRPr="008C538C">
        <w:t>er</w:t>
      </w:r>
      <w:r>
        <w:t>s</w:t>
      </w:r>
      <w:r w:rsidR="00A01E92" w:rsidRPr="008C538C">
        <w:t xml:space="preserve"> are doing. </w:t>
      </w:r>
      <w:r w:rsidR="0022790E" w:rsidRPr="008C538C">
        <w:t xml:space="preserve">Cooperation and integration needs planning and hard work. However, sharing ideas and developing them together into assignments and teaching innovations is rewarding. Furthermore, it is satisfying to see students’ portfolios and experience their learning. We consider that we </w:t>
      </w:r>
      <w:r>
        <w:t>have</w:t>
      </w:r>
      <w:r w:rsidR="0022790E" w:rsidRPr="008C538C">
        <w:t xml:space="preserve"> succeeded </w:t>
      </w:r>
      <w:r>
        <w:t>in</w:t>
      </w:r>
      <w:r w:rsidR="0022790E" w:rsidRPr="008C538C">
        <w:t xml:space="preserve"> combin</w:t>
      </w:r>
      <w:r>
        <w:t>ing</w:t>
      </w:r>
      <w:r w:rsidR="0022790E" w:rsidRPr="008C538C">
        <w:t xml:space="preserve"> our four courses and </w:t>
      </w:r>
      <w:r>
        <w:t>in</w:t>
      </w:r>
      <w:r w:rsidR="0022790E" w:rsidRPr="008C538C">
        <w:t xml:space="preserve"> </w:t>
      </w:r>
      <w:r>
        <w:t>supporting</w:t>
      </w:r>
      <w:r w:rsidR="0022790E" w:rsidRPr="008C538C">
        <w:t xml:space="preserve"> learning from </w:t>
      </w:r>
      <w:r>
        <w:t xml:space="preserve">a </w:t>
      </w:r>
      <w:r w:rsidR="0022790E" w:rsidRPr="008C538C">
        <w:t>subject</w:t>
      </w:r>
      <w:r>
        <w:t>-</w:t>
      </w:r>
      <w:r w:rsidR="0022790E" w:rsidRPr="008C538C">
        <w:t xml:space="preserve">based orientation and </w:t>
      </w:r>
      <w:r>
        <w:t xml:space="preserve">transforming </w:t>
      </w:r>
      <w:r w:rsidR="0022790E" w:rsidRPr="008C538C">
        <w:t xml:space="preserve">fragmented education into </w:t>
      </w:r>
      <w:r>
        <w:t xml:space="preserve">a </w:t>
      </w:r>
      <w:r w:rsidR="0022790E" w:rsidRPr="008C538C">
        <w:t>thematically coherent whole. The course combination is definitely more than the sum of its parts.</w:t>
      </w:r>
    </w:p>
    <w:p w14:paraId="106728D1" w14:textId="5C931071" w:rsidR="000A370E" w:rsidRPr="008537C4" w:rsidRDefault="0022790E" w:rsidP="008537C4">
      <w:pPr>
        <w:pStyle w:val="TECHNErubrik2"/>
        <w:rPr>
          <w:lang w:val="fi-FI"/>
        </w:rPr>
      </w:pPr>
      <w:proofErr w:type="spellStart"/>
      <w:r w:rsidRPr="00944476">
        <w:rPr>
          <w:lang w:val="fi-FI"/>
        </w:rPr>
        <w:t>References</w:t>
      </w:r>
      <w:proofErr w:type="spellEnd"/>
    </w:p>
    <w:p w14:paraId="1C6269A3" w14:textId="46ABC8B6" w:rsidR="000A370E" w:rsidRPr="0017342C" w:rsidRDefault="0022790E" w:rsidP="0017342C">
      <w:pPr>
        <w:pStyle w:val="TECHNEreferences"/>
        <w:rPr>
          <w:lang w:val="en-US"/>
        </w:rPr>
      </w:pPr>
      <w:proofErr w:type="spellStart"/>
      <w:r w:rsidRPr="00944476">
        <w:t>Aksela</w:t>
      </w:r>
      <w:proofErr w:type="spellEnd"/>
      <w:r w:rsidRPr="00944476">
        <w:t xml:space="preserve">, M., &amp; Karjalainen, V. (2008). </w:t>
      </w:r>
      <w:proofErr w:type="gramStart"/>
      <w:r w:rsidRPr="0017342C">
        <w:rPr>
          <w:i/>
        </w:rPr>
        <w:t>Kemian opetus tänään.</w:t>
      </w:r>
      <w:proofErr w:type="gramEnd"/>
      <w:r w:rsidRPr="0017342C">
        <w:rPr>
          <w:i/>
        </w:rPr>
        <w:t xml:space="preserve"> </w:t>
      </w:r>
      <w:r w:rsidRPr="00651550">
        <w:rPr>
          <w:i/>
        </w:rPr>
        <w:t>Nykytila ja haasteet</w:t>
      </w:r>
      <w:r w:rsidR="0017342C" w:rsidRPr="00651550">
        <w:rPr>
          <w:i/>
        </w:rPr>
        <w:t xml:space="preserve"> </w:t>
      </w:r>
      <w:r w:rsidRPr="00651550">
        <w:rPr>
          <w:i/>
        </w:rPr>
        <w:t>Suomessa</w:t>
      </w:r>
      <w:r w:rsidRPr="00651550">
        <w:t>/‘</w:t>
      </w:r>
      <w:proofErr w:type="spellStart"/>
      <w:r w:rsidRPr="00651550">
        <w:rPr>
          <w:i/>
        </w:rPr>
        <w:t>Teaching</w:t>
      </w:r>
      <w:proofErr w:type="spellEnd"/>
      <w:r w:rsidRPr="00651550">
        <w:rPr>
          <w:i/>
        </w:rPr>
        <w:t xml:space="preserve"> of </w:t>
      </w:r>
      <w:proofErr w:type="spellStart"/>
      <w:r w:rsidRPr="00651550">
        <w:rPr>
          <w:i/>
        </w:rPr>
        <w:t>chemistry</w:t>
      </w:r>
      <w:proofErr w:type="spellEnd"/>
      <w:r w:rsidRPr="00651550">
        <w:rPr>
          <w:i/>
        </w:rPr>
        <w:t xml:space="preserve"> </w:t>
      </w:r>
      <w:proofErr w:type="spellStart"/>
      <w:r w:rsidRPr="00651550">
        <w:rPr>
          <w:i/>
        </w:rPr>
        <w:t>today</w:t>
      </w:r>
      <w:proofErr w:type="spellEnd"/>
      <w:r w:rsidRPr="00651550">
        <w:rPr>
          <w:i/>
        </w:rPr>
        <w:t xml:space="preserve">. </w:t>
      </w:r>
      <w:r w:rsidRPr="0017342C">
        <w:rPr>
          <w:i/>
          <w:lang w:val="en-US"/>
        </w:rPr>
        <w:t>Present state and challenges in Finland</w:t>
      </w:r>
      <w:r w:rsidRPr="0017342C">
        <w:rPr>
          <w:lang w:val="en-US"/>
        </w:rPr>
        <w:t>’,</w:t>
      </w:r>
      <w:r w:rsidR="0017342C" w:rsidRPr="0017342C">
        <w:rPr>
          <w:lang w:val="en-US"/>
        </w:rPr>
        <w:t xml:space="preserve"> </w:t>
      </w:r>
      <w:r w:rsidRPr="0017342C">
        <w:rPr>
          <w:lang w:val="en-US"/>
        </w:rPr>
        <w:t xml:space="preserve">Helsinki: Center of Chemistry Education, Department of Chemistry, </w:t>
      </w:r>
      <w:proofErr w:type="gramStart"/>
      <w:r w:rsidRPr="0017342C">
        <w:rPr>
          <w:lang w:val="en-US"/>
        </w:rPr>
        <w:t>University</w:t>
      </w:r>
      <w:proofErr w:type="gramEnd"/>
      <w:r w:rsidRPr="0017342C">
        <w:rPr>
          <w:lang w:val="en-US"/>
        </w:rPr>
        <w:t xml:space="preserve"> of Helsinki.</w:t>
      </w:r>
    </w:p>
    <w:p w14:paraId="4518C759" w14:textId="77777777" w:rsidR="000A370E" w:rsidRPr="00651550" w:rsidRDefault="0022790E" w:rsidP="00016168">
      <w:pPr>
        <w:pStyle w:val="TECHNEreferences"/>
        <w:rPr>
          <w:lang w:val="en-US"/>
        </w:rPr>
      </w:pPr>
      <w:proofErr w:type="spellStart"/>
      <w:r w:rsidRPr="00651550">
        <w:rPr>
          <w:lang w:val="en-US"/>
        </w:rPr>
        <w:t>Buzan</w:t>
      </w:r>
      <w:proofErr w:type="spellEnd"/>
      <w:r w:rsidRPr="00651550">
        <w:rPr>
          <w:lang w:val="en-US"/>
        </w:rPr>
        <w:t xml:space="preserve">, T. (1996). </w:t>
      </w:r>
      <w:r w:rsidRPr="00651550">
        <w:rPr>
          <w:i/>
          <w:lang w:val="en-US"/>
        </w:rPr>
        <w:t xml:space="preserve">The </w:t>
      </w:r>
      <w:proofErr w:type="spellStart"/>
      <w:r w:rsidRPr="00651550">
        <w:rPr>
          <w:i/>
          <w:lang w:val="en-US"/>
        </w:rPr>
        <w:t>Mindmap</w:t>
      </w:r>
      <w:proofErr w:type="spellEnd"/>
      <w:r w:rsidRPr="00651550">
        <w:rPr>
          <w:i/>
          <w:lang w:val="en-US"/>
        </w:rPr>
        <w:t xml:space="preserve"> Book</w:t>
      </w:r>
      <w:r w:rsidRPr="00651550">
        <w:rPr>
          <w:lang w:val="en-US"/>
        </w:rPr>
        <w:t>. New York: BBC Books.</w:t>
      </w:r>
    </w:p>
    <w:p w14:paraId="3BD3698B" w14:textId="74EF555F" w:rsidR="000A370E" w:rsidRPr="0017342C" w:rsidRDefault="0022790E" w:rsidP="0017342C">
      <w:pPr>
        <w:pStyle w:val="TECHNEreferences"/>
        <w:ind w:left="0" w:firstLine="0"/>
        <w:rPr>
          <w:lang w:val="en-US"/>
        </w:rPr>
      </w:pPr>
      <w:r w:rsidRPr="00651550">
        <w:rPr>
          <w:lang w:val="en-US"/>
        </w:rPr>
        <w:t xml:space="preserve">Chase, S. E. (2011). Narrative inquiry. </w:t>
      </w:r>
      <w:r w:rsidRPr="0017342C">
        <w:rPr>
          <w:lang w:val="en-US"/>
        </w:rPr>
        <w:t xml:space="preserve">In N. K. </w:t>
      </w:r>
      <w:proofErr w:type="spellStart"/>
      <w:r w:rsidRPr="0017342C">
        <w:rPr>
          <w:lang w:val="en-US"/>
        </w:rPr>
        <w:t>Denzin</w:t>
      </w:r>
      <w:proofErr w:type="spellEnd"/>
      <w:r w:rsidRPr="0017342C">
        <w:rPr>
          <w:lang w:val="en-US"/>
        </w:rPr>
        <w:t xml:space="preserve"> &amp; Y. S. Lincoln (Eds.) </w:t>
      </w:r>
      <w:proofErr w:type="gramStart"/>
      <w:r w:rsidRPr="0017342C">
        <w:rPr>
          <w:i/>
          <w:lang w:val="en-US"/>
        </w:rPr>
        <w:t>The</w:t>
      </w:r>
      <w:proofErr w:type="gramEnd"/>
      <w:r w:rsidRPr="0017342C">
        <w:rPr>
          <w:i/>
          <w:lang w:val="en-US"/>
        </w:rPr>
        <w:t xml:space="preserve"> SAGE Handbook of qualitative researc</w:t>
      </w:r>
      <w:r w:rsidRPr="0017342C">
        <w:rPr>
          <w:lang w:val="en-US"/>
        </w:rPr>
        <w:t>h (pp. 421</w:t>
      </w:r>
      <w:r w:rsidR="0017342C">
        <w:rPr>
          <w:lang w:val="en-US"/>
        </w:rPr>
        <w:sym w:font="Symbol" w:char="F02D"/>
      </w:r>
      <w:r w:rsidRPr="0017342C">
        <w:rPr>
          <w:lang w:val="en-US"/>
        </w:rPr>
        <w:t>434). London: SAGE.</w:t>
      </w:r>
    </w:p>
    <w:p w14:paraId="3884CEB1" w14:textId="14AA40FA" w:rsidR="000A370E" w:rsidRPr="00651550" w:rsidRDefault="0022790E" w:rsidP="00016168">
      <w:pPr>
        <w:pStyle w:val="TECHNEreferences"/>
        <w:rPr>
          <w:lang w:val="en-US"/>
        </w:rPr>
      </w:pPr>
      <w:proofErr w:type="spellStart"/>
      <w:r w:rsidRPr="0017342C">
        <w:rPr>
          <w:lang w:val="en-US"/>
        </w:rPr>
        <w:t>Collanus</w:t>
      </w:r>
      <w:proofErr w:type="spellEnd"/>
      <w:r w:rsidRPr="0017342C">
        <w:rPr>
          <w:lang w:val="en-US"/>
        </w:rPr>
        <w:t xml:space="preserve">, M., </w:t>
      </w:r>
      <w:proofErr w:type="spellStart"/>
      <w:r w:rsidRPr="0017342C">
        <w:rPr>
          <w:lang w:val="en-US"/>
        </w:rPr>
        <w:t>Kairavuori</w:t>
      </w:r>
      <w:proofErr w:type="spellEnd"/>
      <w:r w:rsidRPr="0017342C">
        <w:rPr>
          <w:lang w:val="en-US"/>
        </w:rPr>
        <w:t>, S.</w:t>
      </w:r>
      <w:r w:rsidR="0017342C" w:rsidRPr="0017342C">
        <w:rPr>
          <w:lang w:val="en-US"/>
        </w:rPr>
        <w:t>,</w:t>
      </w:r>
      <w:r w:rsidRPr="0017342C">
        <w:rPr>
          <w:lang w:val="en-US"/>
        </w:rPr>
        <w:t xml:space="preserve"> &amp; </w:t>
      </w:r>
      <w:proofErr w:type="spellStart"/>
      <w:r w:rsidRPr="0017342C">
        <w:rPr>
          <w:lang w:val="en-US"/>
        </w:rPr>
        <w:t>Rusanen</w:t>
      </w:r>
      <w:proofErr w:type="spellEnd"/>
      <w:r w:rsidRPr="0017342C">
        <w:rPr>
          <w:lang w:val="en-US"/>
        </w:rPr>
        <w:t xml:space="preserve">, S. (2012). </w:t>
      </w:r>
      <w:r w:rsidRPr="00651550">
        <w:rPr>
          <w:lang w:val="en-US"/>
        </w:rPr>
        <w:t xml:space="preserve">The identities of an arts educator: Comparing discourses in three teacher education </w:t>
      </w:r>
      <w:proofErr w:type="spellStart"/>
      <w:r w:rsidRPr="00651550">
        <w:rPr>
          <w:lang w:val="en-US"/>
        </w:rPr>
        <w:t>programmes</w:t>
      </w:r>
      <w:proofErr w:type="spellEnd"/>
      <w:r w:rsidRPr="00651550">
        <w:rPr>
          <w:lang w:val="en-US"/>
        </w:rPr>
        <w:t xml:space="preserve"> in Finland. </w:t>
      </w:r>
      <w:r w:rsidRPr="00651550">
        <w:rPr>
          <w:i/>
          <w:lang w:val="en-US"/>
        </w:rPr>
        <w:t xml:space="preserve">International Journal of Education </w:t>
      </w:r>
      <w:proofErr w:type="gramStart"/>
      <w:r w:rsidRPr="00651550">
        <w:rPr>
          <w:i/>
          <w:lang w:val="en-US"/>
        </w:rPr>
        <w:t>Through</w:t>
      </w:r>
      <w:proofErr w:type="gramEnd"/>
      <w:r w:rsidRPr="00651550">
        <w:rPr>
          <w:i/>
          <w:lang w:val="en-US"/>
        </w:rPr>
        <w:t xml:space="preserve"> Art</w:t>
      </w:r>
      <w:r w:rsidR="008537C4" w:rsidRPr="00651550">
        <w:rPr>
          <w:lang w:val="en-US"/>
        </w:rPr>
        <w:t>, 8</w:t>
      </w:r>
      <w:r w:rsidRPr="00651550">
        <w:rPr>
          <w:lang w:val="en-US"/>
        </w:rPr>
        <w:t>(1), 7–21.</w:t>
      </w:r>
    </w:p>
    <w:p w14:paraId="6C41542C" w14:textId="77777777" w:rsidR="000A370E" w:rsidRPr="00651550" w:rsidRDefault="0022790E" w:rsidP="00016168">
      <w:pPr>
        <w:pStyle w:val="TECHNEreferences"/>
        <w:rPr>
          <w:lang w:val="en-US"/>
        </w:rPr>
      </w:pPr>
      <w:r w:rsidRPr="00651550">
        <w:rPr>
          <w:lang w:val="en-US"/>
        </w:rPr>
        <w:t xml:space="preserve">Cross, N. (2007). </w:t>
      </w:r>
      <w:proofErr w:type="spellStart"/>
      <w:r w:rsidRPr="00651550">
        <w:rPr>
          <w:i/>
          <w:lang w:val="en-US"/>
        </w:rPr>
        <w:t>Designerly</w:t>
      </w:r>
      <w:proofErr w:type="spellEnd"/>
      <w:r w:rsidRPr="00651550">
        <w:rPr>
          <w:i/>
          <w:lang w:val="en-US"/>
        </w:rPr>
        <w:t xml:space="preserve"> Ways of Knowing</w:t>
      </w:r>
      <w:r w:rsidRPr="00651550">
        <w:rPr>
          <w:lang w:val="en-US"/>
        </w:rPr>
        <w:t xml:space="preserve">. Basel: </w:t>
      </w:r>
      <w:proofErr w:type="spellStart"/>
      <w:r w:rsidRPr="00651550">
        <w:rPr>
          <w:lang w:val="en-US"/>
        </w:rPr>
        <w:t>Birkhäuser</w:t>
      </w:r>
      <w:proofErr w:type="spellEnd"/>
      <w:r w:rsidRPr="00651550">
        <w:rPr>
          <w:lang w:val="en-US"/>
        </w:rPr>
        <w:t>.</w:t>
      </w:r>
    </w:p>
    <w:p w14:paraId="2D3C4F2A" w14:textId="05A05A0C" w:rsidR="000A370E" w:rsidRPr="0017342C" w:rsidRDefault="0022790E" w:rsidP="0017342C">
      <w:pPr>
        <w:pStyle w:val="TECHNEreferences"/>
        <w:rPr>
          <w:lang w:val="en-US"/>
        </w:rPr>
      </w:pPr>
      <w:r w:rsidRPr="00651550">
        <w:rPr>
          <w:lang w:val="en-US"/>
        </w:rPr>
        <w:t>Cross, N. (2011</w:t>
      </w:r>
      <w:r w:rsidRPr="00651550">
        <w:rPr>
          <w:i/>
          <w:lang w:val="en-US"/>
        </w:rPr>
        <w:t>). Design thinking. Understanding how designers think and work</w:t>
      </w:r>
      <w:r w:rsidRPr="00651550">
        <w:rPr>
          <w:lang w:val="en-US"/>
        </w:rPr>
        <w:t xml:space="preserve">. </w:t>
      </w:r>
      <w:r w:rsidRPr="0017342C">
        <w:rPr>
          <w:lang w:val="en-US"/>
        </w:rPr>
        <w:t>Oxford:</w:t>
      </w:r>
      <w:r w:rsidR="0017342C" w:rsidRPr="0017342C">
        <w:rPr>
          <w:lang w:val="en-US"/>
        </w:rPr>
        <w:t xml:space="preserve"> </w:t>
      </w:r>
      <w:r w:rsidRPr="0017342C">
        <w:rPr>
          <w:lang w:val="en-US"/>
        </w:rPr>
        <w:t>Berg.</w:t>
      </w:r>
    </w:p>
    <w:p w14:paraId="158C44C9" w14:textId="2F948FBC" w:rsidR="000A370E" w:rsidRPr="0017342C" w:rsidRDefault="0022790E" w:rsidP="0017342C">
      <w:pPr>
        <w:pStyle w:val="TECHNEreferences"/>
        <w:rPr>
          <w:lang w:val="en-US"/>
        </w:rPr>
      </w:pPr>
      <w:r w:rsidRPr="0017342C">
        <w:rPr>
          <w:lang w:val="en-US"/>
        </w:rPr>
        <w:lastRenderedPageBreak/>
        <w:t xml:space="preserve">Drake, S. M., &amp; Burns, R. C. (2004). </w:t>
      </w:r>
      <w:r w:rsidRPr="0017342C">
        <w:rPr>
          <w:i/>
          <w:lang w:val="en-US"/>
        </w:rPr>
        <w:t>Meeting standards through integrated curriculum</w:t>
      </w:r>
      <w:r w:rsidRPr="0017342C">
        <w:rPr>
          <w:lang w:val="en-US"/>
        </w:rPr>
        <w:t>.</w:t>
      </w:r>
      <w:r w:rsidR="0017342C" w:rsidRPr="0017342C">
        <w:rPr>
          <w:lang w:val="en-US"/>
        </w:rPr>
        <w:t xml:space="preserve"> </w:t>
      </w:r>
      <w:r w:rsidRPr="0017342C">
        <w:rPr>
          <w:lang w:val="en-US"/>
        </w:rPr>
        <w:t>Alexandria, V</w:t>
      </w:r>
      <w:r w:rsidR="0017342C">
        <w:rPr>
          <w:lang w:val="en-US"/>
        </w:rPr>
        <w:t>A</w:t>
      </w:r>
      <w:r w:rsidRPr="0017342C">
        <w:rPr>
          <w:lang w:val="en-US"/>
        </w:rPr>
        <w:t>: Association for Supervision and Curriculum Development.</w:t>
      </w:r>
    </w:p>
    <w:p w14:paraId="076988F6" w14:textId="3A464CEA" w:rsidR="000A370E" w:rsidRPr="00651550" w:rsidRDefault="0022790E" w:rsidP="0017342C">
      <w:pPr>
        <w:pStyle w:val="TECHNEreferences"/>
        <w:rPr>
          <w:lang w:val="en-US"/>
        </w:rPr>
      </w:pPr>
      <w:r w:rsidRPr="0017342C">
        <w:rPr>
          <w:lang w:val="en-US"/>
        </w:rPr>
        <w:t xml:space="preserve">Finley, S. (2011). Critical arts-based inquiry. In N. K. </w:t>
      </w:r>
      <w:proofErr w:type="spellStart"/>
      <w:r w:rsidRPr="0017342C">
        <w:rPr>
          <w:lang w:val="en-US"/>
        </w:rPr>
        <w:t>Denzin</w:t>
      </w:r>
      <w:proofErr w:type="spellEnd"/>
      <w:r w:rsidRPr="0017342C">
        <w:rPr>
          <w:lang w:val="en-US"/>
        </w:rPr>
        <w:t xml:space="preserve"> &amp; Y. S. Lincoln (Eds.) </w:t>
      </w:r>
      <w:proofErr w:type="spellStart"/>
      <w:proofErr w:type="gramStart"/>
      <w:r w:rsidRPr="0017342C">
        <w:rPr>
          <w:i/>
        </w:rPr>
        <w:t>The</w:t>
      </w:r>
      <w:proofErr w:type="spellEnd"/>
      <w:proofErr w:type="gramEnd"/>
      <w:r w:rsidRPr="0017342C">
        <w:rPr>
          <w:i/>
        </w:rPr>
        <w:t xml:space="preserve"> SAGE </w:t>
      </w:r>
      <w:proofErr w:type="spellStart"/>
      <w:r w:rsidRPr="0017342C">
        <w:rPr>
          <w:i/>
        </w:rPr>
        <w:t>Handbook</w:t>
      </w:r>
      <w:proofErr w:type="spellEnd"/>
      <w:r w:rsidRPr="0017342C">
        <w:rPr>
          <w:i/>
        </w:rPr>
        <w:t xml:space="preserve"> of </w:t>
      </w:r>
      <w:proofErr w:type="spellStart"/>
      <w:r w:rsidRPr="0017342C">
        <w:rPr>
          <w:i/>
        </w:rPr>
        <w:t>qualitative</w:t>
      </w:r>
      <w:proofErr w:type="spellEnd"/>
      <w:r w:rsidRPr="0017342C">
        <w:rPr>
          <w:i/>
        </w:rPr>
        <w:t xml:space="preserve"> </w:t>
      </w:r>
      <w:proofErr w:type="spellStart"/>
      <w:r w:rsidRPr="0017342C">
        <w:rPr>
          <w:i/>
        </w:rPr>
        <w:t>research</w:t>
      </w:r>
      <w:proofErr w:type="spellEnd"/>
      <w:r w:rsidRPr="008C538C">
        <w:t xml:space="preserve"> (</w:t>
      </w:r>
      <w:proofErr w:type="spellStart"/>
      <w:r w:rsidRPr="008C538C">
        <w:t>pp</w:t>
      </w:r>
      <w:proofErr w:type="spellEnd"/>
      <w:r w:rsidRPr="008C538C">
        <w:t>. 435</w:t>
      </w:r>
      <w:r w:rsidR="0017342C">
        <w:sym w:font="Symbol" w:char="F02D"/>
      </w:r>
      <w:r w:rsidRPr="008C538C">
        <w:t xml:space="preserve">450). </w:t>
      </w:r>
      <w:r w:rsidRPr="00651550">
        <w:rPr>
          <w:lang w:val="en-US"/>
        </w:rPr>
        <w:t>London: SAGE.</w:t>
      </w:r>
    </w:p>
    <w:p w14:paraId="388AD65D" w14:textId="715AF5FC" w:rsidR="000A370E" w:rsidRPr="0017342C" w:rsidRDefault="0022790E" w:rsidP="0017342C">
      <w:pPr>
        <w:pStyle w:val="TECHNEreferences"/>
        <w:rPr>
          <w:lang w:val="en-US"/>
        </w:rPr>
      </w:pPr>
      <w:r w:rsidRPr="00651550">
        <w:rPr>
          <w:lang w:val="en-US"/>
        </w:rPr>
        <w:t xml:space="preserve">Garber, E. (2013). Craft as Activism. </w:t>
      </w:r>
      <w:r w:rsidRPr="0017342C">
        <w:rPr>
          <w:i/>
          <w:lang w:val="en-US"/>
        </w:rPr>
        <w:t>The Journal of Social Theory in Art Education</w:t>
      </w:r>
      <w:r w:rsidRPr="0017342C">
        <w:rPr>
          <w:lang w:val="en-US"/>
        </w:rPr>
        <w:t>, 33, 53–66.</w:t>
      </w:r>
    </w:p>
    <w:p w14:paraId="414E7A5D" w14:textId="77777777" w:rsidR="000A370E" w:rsidRPr="00651550" w:rsidRDefault="0022790E" w:rsidP="00016168">
      <w:pPr>
        <w:pStyle w:val="TECHNEreferences"/>
        <w:rPr>
          <w:lang w:val="en-US"/>
        </w:rPr>
      </w:pPr>
      <w:proofErr w:type="spellStart"/>
      <w:r w:rsidRPr="00651550">
        <w:rPr>
          <w:lang w:val="en-US"/>
        </w:rPr>
        <w:t>Halinen</w:t>
      </w:r>
      <w:proofErr w:type="spellEnd"/>
      <w:r w:rsidRPr="00651550">
        <w:rPr>
          <w:lang w:val="en-US"/>
        </w:rPr>
        <w:t xml:space="preserve">, I. (2015). </w:t>
      </w:r>
      <w:r w:rsidRPr="00651550">
        <w:rPr>
          <w:i/>
          <w:lang w:val="en-US"/>
        </w:rPr>
        <w:t>What is going on in Finland? – Curriculum Reform 2016</w:t>
      </w:r>
      <w:r w:rsidRPr="00651550">
        <w:rPr>
          <w:lang w:val="en-US"/>
        </w:rPr>
        <w:t xml:space="preserve">. Blog text </w:t>
      </w:r>
    </w:p>
    <w:p w14:paraId="7AB90DAF" w14:textId="77777777" w:rsidR="000A370E" w:rsidRPr="00651550" w:rsidRDefault="0022790E" w:rsidP="00016168">
      <w:pPr>
        <w:pStyle w:val="TECHNEreferences"/>
        <w:rPr>
          <w:lang w:val="en-US"/>
        </w:rPr>
      </w:pPr>
      <w:r w:rsidRPr="00651550">
        <w:rPr>
          <w:lang w:val="en-US"/>
        </w:rPr>
        <w:t>25.3.2015. Retrieved 11.6.2015 from</w:t>
      </w:r>
    </w:p>
    <w:p w14:paraId="284EF2DA" w14:textId="77777777" w:rsidR="000A370E" w:rsidRPr="00651550" w:rsidRDefault="00AC162A" w:rsidP="00016168">
      <w:pPr>
        <w:pStyle w:val="TECHNEreferences"/>
        <w:rPr>
          <w:lang w:val="en-US"/>
        </w:rPr>
      </w:pPr>
      <w:hyperlink r:id="rId13">
        <w:r w:rsidR="0022790E" w:rsidRPr="00651550">
          <w:rPr>
            <w:color w:val="1155CC"/>
            <w:u w:val="single"/>
            <w:lang w:val="en-US"/>
          </w:rPr>
          <w:t>http://www.oph.fi/english/current_issues/101/0/what_is_going_on_in_finland_curriculu</w:t>
        </w:r>
      </w:hyperlink>
    </w:p>
    <w:p w14:paraId="38CD8003" w14:textId="499BCAD1" w:rsidR="000A370E" w:rsidRPr="0017342C" w:rsidRDefault="00AC162A" w:rsidP="0017342C">
      <w:pPr>
        <w:pStyle w:val="TECHNEreferences"/>
        <w:rPr>
          <w:lang w:val="en-US"/>
        </w:rPr>
      </w:pPr>
      <w:hyperlink r:id="rId14">
        <w:r w:rsidR="0022790E" w:rsidRPr="0017342C">
          <w:rPr>
            <w:color w:val="1155CC"/>
            <w:u w:val="single"/>
            <w:lang w:val="en-US"/>
          </w:rPr>
          <w:t>m_reform_2016</w:t>
        </w:r>
      </w:hyperlink>
    </w:p>
    <w:p w14:paraId="3EB4C1D7" w14:textId="77777777" w:rsidR="000A370E" w:rsidRPr="00651550" w:rsidRDefault="0022790E" w:rsidP="00016168">
      <w:pPr>
        <w:pStyle w:val="TECHNEreferences"/>
        <w:rPr>
          <w:lang w:val="en-US"/>
        </w:rPr>
      </w:pPr>
      <w:r w:rsidRPr="0017342C">
        <w:rPr>
          <w:lang w:val="en-US"/>
        </w:rPr>
        <w:t xml:space="preserve">Holroyd, A. T., &amp; </w:t>
      </w:r>
      <w:proofErr w:type="spellStart"/>
      <w:r w:rsidRPr="0017342C">
        <w:rPr>
          <w:lang w:val="en-US"/>
        </w:rPr>
        <w:t>Shercliff</w:t>
      </w:r>
      <w:proofErr w:type="spellEnd"/>
      <w:r w:rsidRPr="0017342C">
        <w:rPr>
          <w:lang w:val="en-US"/>
        </w:rPr>
        <w:t xml:space="preserve">, E. (2014). </w:t>
      </w:r>
      <w:r w:rsidRPr="00651550">
        <w:rPr>
          <w:lang w:val="en-US"/>
        </w:rPr>
        <w:t xml:space="preserve">Making </w:t>
      </w:r>
      <w:proofErr w:type="gramStart"/>
      <w:r w:rsidRPr="00651550">
        <w:rPr>
          <w:lang w:val="en-US"/>
        </w:rPr>
        <w:t>With</w:t>
      </w:r>
      <w:proofErr w:type="gramEnd"/>
      <w:r w:rsidRPr="00651550">
        <w:rPr>
          <w:lang w:val="en-US"/>
        </w:rPr>
        <w:t xml:space="preserve"> Others: working with textile craft groups as a research method, in </w:t>
      </w:r>
      <w:proofErr w:type="spellStart"/>
      <w:r w:rsidRPr="00651550">
        <w:rPr>
          <w:lang w:val="en-US"/>
        </w:rPr>
        <w:t>Shool</w:t>
      </w:r>
      <w:proofErr w:type="spellEnd"/>
      <w:r w:rsidRPr="00651550">
        <w:rPr>
          <w:lang w:val="en-US"/>
        </w:rPr>
        <w:t xml:space="preserve"> of Art and Design: </w:t>
      </w:r>
      <w:r w:rsidRPr="00651550">
        <w:rPr>
          <w:i/>
          <w:lang w:val="en-US"/>
        </w:rPr>
        <w:t>The Art of research V Conference</w:t>
      </w:r>
      <w:r w:rsidRPr="00651550">
        <w:rPr>
          <w:lang w:val="en-US"/>
        </w:rPr>
        <w:t>. Experience, Materiality, Articulation, Helsinki, Finland, 26–27 November, Helsinki: Aalto University. Retrieved 15.6.2015 from</w:t>
      </w:r>
      <w:hyperlink r:id="rId15">
        <w:r w:rsidRPr="00651550">
          <w:rPr>
            <w:lang w:val="en-US"/>
          </w:rPr>
          <w:t xml:space="preserve"> </w:t>
        </w:r>
      </w:hyperlink>
      <w:hyperlink r:id="rId16">
        <w:r w:rsidRPr="00651550">
          <w:rPr>
            <w:color w:val="1155CC"/>
            <w:u w:val="single"/>
            <w:lang w:val="en-US"/>
          </w:rPr>
          <w:t>http://designresearch.aalto.fi/events/aor2014/papers/Twigger_Holroyd_and_Shercliff.pdf</w:t>
        </w:r>
      </w:hyperlink>
    </w:p>
    <w:p w14:paraId="57F1F1EC" w14:textId="77777777" w:rsidR="000A370E" w:rsidRPr="00651550" w:rsidRDefault="0022790E" w:rsidP="00016168">
      <w:pPr>
        <w:pStyle w:val="TECHNEreferences"/>
        <w:rPr>
          <w:lang w:val="en-US"/>
        </w:rPr>
      </w:pPr>
      <w:r w:rsidRPr="00651550">
        <w:rPr>
          <w:lang w:val="en-US"/>
        </w:rPr>
        <w:t xml:space="preserve">Karppinen, S. (2008). Craft-art as Basis for Human Activity. </w:t>
      </w:r>
      <w:r w:rsidRPr="00651550">
        <w:rPr>
          <w:i/>
          <w:lang w:val="en-US"/>
        </w:rPr>
        <w:t>International Journal of Art &amp; Design Education</w:t>
      </w:r>
      <w:r w:rsidRPr="00651550">
        <w:rPr>
          <w:lang w:val="en-US"/>
        </w:rPr>
        <w:t>, 27(1), 83–90.</w:t>
      </w:r>
    </w:p>
    <w:p w14:paraId="2026DC65" w14:textId="77777777" w:rsidR="000A370E" w:rsidRPr="00651550" w:rsidRDefault="0022790E" w:rsidP="00016168">
      <w:pPr>
        <w:pStyle w:val="TECHNEreferences"/>
        <w:rPr>
          <w:lang w:val="en-US"/>
        </w:rPr>
      </w:pPr>
      <w:r w:rsidRPr="00651550">
        <w:rPr>
          <w:lang w:val="en-US"/>
        </w:rPr>
        <w:t xml:space="preserve">Kolb, D. A. (1984). </w:t>
      </w:r>
      <w:proofErr w:type="spellStart"/>
      <w:r w:rsidRPr="00651550">
        <w:rPr>
          <w:i/>
          <w:lang w:val="en-US"/>
        </w:rPr>
        <w:t>Experiental</w:t>
      </w:r>
      <w:proofErr w:type="spellEnd"/>
      <w:r w:rsidRPr="00651550">
        <w:rPr>
          <w:i/>
          <w:lang w:val="en-US"/>
        </w:rPr>
        <w:t xml:space="preserve"> learning. Experience as the source of learning and development</w:t>
      </w:r>
      <w:r w:rsidRPr="00651550">
        <w:rPr>
          <w:lang w:val="en-US"/>
        </w:rPr>
        <w:t>. Englewood Cliffs, NJ: Prentice Hall.</w:t>
      </w:r>
    </w:p>
    <w:p w14:paraId="29A63480" w14:textId="77777777" w:rsidR="000A370E" w:rsidRPr="00651550" w:rsidRDefault="0022790E" w:rsidP="00016168">
      <w:pPr>
        <w:pStyle w:val="TECHNEreferences"/>
        <w:rPr>
          <w:lang w:val="en-US"/>
        </w:rPr>
      </w:pPr>
      <w:r w:rsidRPr="00651550">
        <w:rPr>
          <w:lang w:val="en-US"/>
        </w:rPr>
        <w:t xml:space="preserve">Kolb, A., &amp; Kolb, D. (2005). </w:t>
      </w:r>
      <w:r w:rsidRPr="00651550">
        <w:rPr>
          <w:i/>
          <w:lang w:val="en-US"/>
        </w:rPr>
        <w:t>The Kolb Learning Style Inventory—Version 3.1. 2005 Technical Specifications. Experience Based Learning Systems</w:t>
      </w:r>
      <w:r w:rsidRPr="00651550">
        <w:rPr>
          <w:lang w:val="en-US"/>
        </w:rPr>
        <w:t xml:space="preserve">. Retrieved 11.8.2015 from </w:t>
      </w:r>
      <w:hyperlink r:id="rId17">
        <w:r w:rsidRPr="00651550">
          <w:rPr>
            <w:color w:val="1155CC"/>
            <w:u w:val="single"/>
            <w:lang w:val="en-US"/>
          </w:rPr>
          <w:t>http://learningfromexperience.com/media/2010/08/tech_spec_lsi.pdf</w:t>
        </w:r>
      </w:hyperlink>
      <w:r w:rsidRPr="00651550">
        <w:rPr>
          <w:lang w:val="en-US"/>
        </w:rPr>
        <w:t>.</w:t>
      </w:r>
    </w:p>
    <w:p w14:paraId="68FDEC3A" w14:textId="75931413" w:rsidR="000A370E" w:rsidRPr="00651550" w:rsidRDefault="0017342C" w:rsidP="00016168">
      <w:pPr>
        <w:pStyle w:val="TECHNEreferences"/>
        <w:rPr>
          <w:lang w:val="en-US"/>
        </w:rPr>
      </w:pPr>
      <w:r>
        <w:t>Koskennurmi-Sivonen, R. (2014).</w:t>
      </w:r>
      <w:r w:rsidR="0022790E" w:rsidRPr="00944476">
        <w:t xml:space="preserve"> </w:t>
      </w:r>
      <w:proofErr w:type="gramStart"/>
      <w:r w:rsidR="0022790E" w:rsidRPr="00944476">
        <w:t>Luonnokset muodinluojan työssä.</w:t>
      </w:r>
      <w:proofErr w:type="gramEnd"/>
      <w:r w:rsidR="0022790E" w:rsidRPr="00944476">
        <w:t xml:space="preserve"> In A. Nuutinen, P. Fernström, S. Kokko &amp; H. Lahti (</w:t>
      </w:r>
      <w:proofErr w:type="spellStart"/>
      <w:r w:rsidR="0022790E" w:rsidRPr="00944476">
        <w:t>Eds</w:t>
      </w:r>
      <w:proofErr w:type="spellEnd"/>
      <w:r w:rsidR="0022790E" w:rsidRPr="00944476">
        <w:t xml:space="preserve">.). </w:t>
      </w:r>
      <w:r w:rsidR="0022790E" w:rsidRPr="0017342C">
        <w:rPr>
          <w:i/>
        </w:rPr>
        <w:t>Suunnittelusta käsin: Käsityön tutkimuksen ja opetuksen vuoropuhelua</w:t>
      </w:r>
      <w:proofErr w:type="gramStart"/>
      <w:r w:rsidR="0022790E" w:rsidRPr="00944476">
        <w:t xml:space="preserve"> (</w:t>
      </w:r>
      <w:proofErr w:type="spellStart"/>
      <w:r w:rsidR="0022790E" w:rsidRPr="00944476">
        <w:t>pp</w:t>
      </w:r>
      <w:proofErr w:type="spellEnd"/>
      <w:r w:rsidR="0022790E" w:rsidRPr="00944476">
        <w:t>.</w:t>
      </w:r>
      <w:proofErr w:type="gramEnd"/>
      <w:r w:rsidR="0022790E" w:rsidRPr="00944476">
        <w:t xml:space="preserve"> 27</w:t>
      </w:r>
      <w:r>
        <w:sym w:font="Symbol" w:char="F02D"/>
      </w:r>
      <w:r w:rsidR="0022790E" w:rsidRPr="00944476">
        <w:t xml:space="preserve">50). </w:t>
      </w:r>
      <w:proofErr w:type="gramStart"/>
      <w:r w:rsidR="0022790E" w:rsidRPr="00944476">
        <w:t>Kotitalous- ja käsityötieteiden julkaisuja 36.</w:t>
      </w:r>
      <w:proofErr w:type="gramEnd"/>
      <w:r w:rsidR="0022790E" w:rsidRPr="00944476">
        <w:t xml:space="preserve"> </w:t>
      </w:r>
      <w:r w:rsidR="0022790E" w:rsidRPr="00651550">
        <w:rPr>
          <w:lang w:val="en-US"/>
        </w:rPr>
        <w:t>Helsinki: University of Helsinki. Retrieved 7.8.2015 from</w:t>
      </w:r>
      <w:hyperlink r:id="rId18">
        <w:r w:rsidR="0022790E" w:rsidRPr="00651550">
          <w:rPr>
            <w:lang w:val="en-US"/>
          </w:rPr>
          <w:t xml:space="preserve"> </w:t>
        </w:r>
      </w:hyperlink>
      <w:hyperlink r:id="rId19">
        <w:r w:rsidR="0022790E" w:rsidRPr="00651550">
          <w:rPr>
            <w:color w:val="1155CC"/>
            <w:u w:val="single"/>
            <w:lang w:val="en-US"/>
          </w:rPr>
          <w:t>https://helda.helsinki.fi/handle/10138/153027</w:t>
        </w:r>
      </w:hyperlink>
      <w:r w:rsidR="0022790E" w:rsidRPr="00651550">
        <w:rPr>
          <w:lang w:val="en-US"/>
        </w:rPr>
        <w:t xml:space="preserve"> </w:t>
      </w:r>
    </w:p>
    <w:p w14:paraId="21581074" w14:textId="1BCEABFD" w:rsidR="000A370E" w:rsidRPr="00651550" w:rsidRDefault="0022790E" w:rsidP="00016168">
      <w:pPr>
        <w:pStyle w:val="TECHNEreferences"/>
        <w:rPr>
          <w:lang w:val="en-US"/>
        </w:rPr>
      </w:pPr>
      <w:r w:rsidRPr="00944476">
        <w:t xml:space="preserve">Laamanen, T.-K., &amp; Seitamaa-Hakkarainen, P. (2014a). </w:t>
      </w:r>
      <w:proofErr w:type="gramStart"/>
      <w:r w:rsidRPr="00944476">
        <w:t>Suunnittelutehtävät, inspiraationlähteet ja ideointi.</w:t>
      </w:r>
      <w:proofErr w:type="gramEnd"/>
      <w:r w:rsidRPr="00944476">
        <w:t xml:space="preserve"> In A. Nuutinen, P. Fernström, S. Kokko &amp; H. Lahti (</w:t>
      </w:r>
      <w:proofErr w:type="spellStart"/>
      <w:r w:rsidRPr="00944476">
        <w:t>Eds</w:t>
      </w:r>
      <w:proofErr w:type="spellEnd"/>
      <w:r w:rsidRPr="00944476">
        <w:t xml:space="preserve">.). </w:t>
      </w:r>
      <w:r w:rsidRPr="0017342C">
        <w:rPr>
          <w:i/>
        </w:rPr>
        <w:t>Suunnittelusta käsin: Käsityön tutkimuksen ja opetuksen vuoropuhelua</w:t>
      </w:r>
      <w:proofErr w:type="gramStart"/>
      <w:r w:rsidRPr="00944476">
        <w:t xml:space="preserve"> (</w:t>
      </w:r>
      <w:proofErr w:type="spellStart"/>
      <w:r w:rsidRPr="00944476">
        <w:t>pp</w:t>
      </w:r>
      <w:proofErr w:type="spellEnd"/>
      <w:r w:rsidRPr="00944476">
        <w:t>.</w:t>
      </w:r>
      <w:proofErr w:type="gramEnd"/>
      <w:r w:rsidRPr="00944476">
        <w:t xml:space="preserve"> 12</w:t>
      </w:r>
      <w:r w:rsidR="0017342C">
        <w:sym w:font="Symbol" w:char="F02D"/>
      </w:r>
      <w:r w:rsidRPr="00944476">
        <w:t xml:space="preserve">25). </w:t>
      </w:r>
      <w:proofErr w:type="gramStart"/>
      <w:r w:rsidRPr="00944476">
        <w:t>Kotitalous- ja käsityötieteiden julkaisuja 36.</w:t>
      </w:r>
      <w:proofErr w:type="gramEnd"/>
      <w:r w:rsidRPr="00944476">
        <w:t xml:space="preserve"> </w:t>
      </w:r>
      <w:r w:rsidRPr="00651550">
        <w:rPr>
          <w:lang w:val="en-US"/>
        </w:rPr>
        <w:t xml:space="preserve">Helsinki: University of Helsinki. Retrieved 7.8.2015 from </w:t>
      </w:r>
      <w:hyperlink r:id="rId20">
        <w:r w:rsidRPr="00651550">
          <w:rPr>
            <w:color w:val="1155CC"/>
            <w:u w:val="single"/>
            <w:lang w:val="en-US"/>
          </w:rPr>
          <w:t>https://helda.helsinki.fi/handle/10138/153027</w:t>
        </w:r>
      </w:hyperlink>
      <w:r w:rsidRPr="00651550">
        <w:rPr>
          <w:lang w:val="en-US"/>
        </w:rPr>
        <w:t xml:space="preserve"> </w:t>
      </w:r>
    </w:p>
    <w:p w14:paraId="11100E73" w14:textId="11B90FE6" w:rsidR="000A370E" w:rsidRPr="00651550" w:rsidRDefault="0022790E" w:rsidP="00016168">
      <w:pPr>
        <w:pStyle w:val="TECHNEreferences"/>
        <w:rPr>
          <w:lang w:val="en-US"/>
        </w:rPr>
      </w:pPr>
      <w:r w:rsidRPr="00944476">
        <w:t xml:space="preserve">Laamanen, T.-K., &amp; Seitamaa-Hakkarainen, P. (2014b). </w:t>
      </w:r>
      <w:r w:rsidRPr="00651550">
        <w:rPr>
          <w:lang w:val="en-US"/>
        </w:rPr>
        <w:t xml:space="preserve">Constraining an Open-ended Design Task by Interpreting Sources of Inspiration. </w:t>
      </w:r>
      <w:hyperlink r:id="rId21">
        <w:r w:rsidRPr="0017342C">
          <w:rPr>
            <w:i/>
            <w:lang w:val="en-US"/>
          </w:rPr>
          <w:t>Art, Design &amp; Communication in Higher Educatio</w:t>
        </w:r>
      </w:hyperlink>
      <w:r w:rsidRPr="0017342C">
        <w:rPr>
          <w:i/>
          <w:lang w:val="en-US"/>
        </w:rPr>
        <w:t>n</w:t>
      </w:r>
      <w:r w:rsidRPr="0017342C">
        <w:rPr>
          <w:lang w:val="en-US"/>
        </w:rPr>
        <w:t>,</w:t>
      </w:r>
      <w:r w:rsidR="0017342C">
        <w:rPr>
          <w:lang w:val="en-US"/>
        </w:rPr>
        <w:t xml:space="preserve"> 13(</w:t>
      </w:r>
      <w:r w:rsidRPr="0017342C">
        <w:rPr>
          <w:lang w:val="en-US"/>
        </w:rPr>
        <w:t>2</w:t>
      </w:r>
      <w:r w:rsidR="0017342C">
        <w:rPr>
          <w:lang w:val="en-US"/>
        </w:rPr>
        <w:t>), 135</w:t>
      </w:r>
      <w:r w:rsidR="0017342C">
        <w:rPr>
          <w:lang w:val="en-US"/>
        </w:rPr>
        <w:sym w:font="Symbol" w:char="F02D"/>
      </w:r>
      <w:r w:rsidR="0017342C">
        <w:rPr>
          <w:lang w:val="en-US"/>
        </w:rPr>
        <w:t>156</w:t>
      </w:r>
      <w:r w:rsidR="0066606F">
        <w:rPr>
          <w:lang w:val="en-US"/>
        </w:rPr>
        <w:t>.</w:t>
      </w:r>
    </w:p>
    <w:p w14:paraId="56F812A1" w14:textId="41FA38F7" w:rsidR="000A370E" w:rsidRPr="0066606F" w:rsidRDefault="0022790E" w:rsidP="0066606F">
      <w:pPr>
        <w:pStyle w:val="TECHNEreferences"/>
        <w:rPr>
          <w:lang w:val="en-US"/>
        </w:rPr>
      </w:pPr>
      <w:r w:rsidRPr="00651550">
        <w:rPr>
          <w:lang w:val="en-US"/>
        </w:rPr>
        <w:t xml:space="preserve">Lawson, B. (2006). </w:t>
      </w:r>
      <w:r w:rsidRPr="00651550">
        <w:rPr>
          <w:i/>
          <w:lang w:val="en-US"/>
        </w:rPr>
        <w:t xml:space="preserve">How Designers Think? </w:t>
      </w:r>
      <w:r w:rsidRPr="0066606F">
        <w:rPr>
          <w:i/>
          <w:lang w:val="en-US"/>
        </w:rPr>
        <w:t>The Design Process Demystified</w:t>
      </w:r>
      <w:r w:rsidRPr="0066606F">
        <w:rPr>
          <w:lang w:val="en-US"/>
        </w:rPr>
        <w:t>.</w:t>
      </w:r>
      <w:r w:rsidR="0066606F" w:rsidRPr="0066606F">
        <w:rPr>
          <w:lang w:val="en-US"/>
        </w:rPr>
        <w:t xml:space="preserve"> </w:t>
      </w:r>
      <w:r w:rsidRPr="0066606F">
        <w:rPr>
          <w:lang w:val="en-US"/>
        </w:rPr>
        <w:t>Oxford: Elsevier.</w:t>
      </w:r>
    </w:p>
    <w:p w14:paraId="50A5FCD5" w14:textId="77777777" w:rsidR="000A370E" w:rsidRPr="00651550" w:rsidRDefault="0022790E" w:rsidP="00016168">
      <w:pPr>
        <w:pStyle w:val="TECHNEreferences"/>
        <w:rPr>
          <w:lang w:val="en-US"/>
        </w:rPr>
      </w:pPr>
      <w:r w:rsidRPr="00651550">
        <w:rPr>
          <w:lang w:val="en-US"/>
        </w:rPr>
        <w:t xml:space="preserve">Parker, R. (2010/1983). </w:t>
      </w:r>
      <w:r w:rsidRPr="00651550">
        <w:rPr>
          <w:i/>
          <w:lang w:val="en-US"/>
        </w:rPr>
        <w:t>The subversive stitch: embroidery and the making of the feminine</w:t>
      </w:r>
      <w:r w:rsidRPr="00651550">
        <w:rPr>
          <w:lang w:val="en-US"/>
        </w:rPr>
        <w:t xml:space="preserve">. London: </w:t>
      </w:r>
      <w:proofErr w:type="spellStart"/>
      <w:r w:rsidRPr="00651550">
        <w:rPr>
          <w:lang w:val="en-US"/>
        </w:rPr>
        <w:t>I.B.Tauris</w:t>
      </w:r>
      <w:proofErr w:type="spellEnd"/>
      <w:r w:rsidRPr="00651550">
        <w:rPr>
          <w:lang w:val="en-US"/>
        </w:rPr>
        <w:t>.</w:t>
      </w:r>
    </w:p>
    <w:p w14:paraId="03FAE03B" w14:textId="30CE16E4" w:rsidR="000A370E" w:rsidRPr="00651550" w:rsidRDefault="0022790E" w:rsidP="00016168">
      <w:pPr>
        <w:pStyle w:val="TECHNEreferences"/>
        <w:rPr>
          <w:lang w:val="en-US"/>
        </w:rPr>
      </w:pPr>
      <w:r w:rsidRPr="00651550">
        <w:rPr>
          <w:lang w:val="en-US"/>
        </w:rPr>
        <w:t xml:space="preserve">Prosser, J. (2011). Visual methodology. In N. K. </w:t>
      </w:r>
      <w:proofErr w:type="spellStart"/>
      <w:r w:rsidRPr="00651550">
        <w:rPr>
          <w:lang w:val="en-US"/>
        </w:rPr>
        <w:t>Denzin</w:t>
      </w:r>
      <w:proofErr w:type="spellEnd"/>
      <w:r w:rsidRPr="00651550">
        <w:rPr>
          <w:lang w:val="en-US"/>
        </w:rPr>
        <w:t xml:space="preserve"> &amp; Y. S. Lincoln (Eds.) </w:t>
      </w:r>
      <w:proofErr w:type="spellStart"/>
      <w:proofErr w:type="gramStart"/>
      <w:r w:rsidRPr="0066606F">
        <w:rPr>
          <w:i/>
        </w:rPr>
        <w:t>The</w:t>
      </w:r>
      <w:proofErr w:type="spellEnd"/>
      <w:proofErr w:type="gramEnd"/>
      <w:r w:rsidRPr="0066606F">
        <w:rPr>
          <w:i/>
        </w:rPr>
        <w:t xml:space="preserve"> SAGE </w:t>
      </w:r>
      <w:proofErr w:type="spellStart"/>
      <w:r w:rsidRPr="0066606F">
        <w:rPr>
          <w:i/>
        </w:rPr>
        <w:t>Handbook</w:t>
      </w:r>
      <w:proofErr w:type="spellEnd"/>
      <w:r w:rsidRPr="0066606F">
        <w:rPr>
          <w:i/>
        </w:rPr>
        <w:t xml:space="preserve"> of </w:t>
      </w:r>
      <w:proofErr w:type="spellStart"/>
      <w:r w:rsidRPr="0066606F">
        <w:rPr>
          <w:i/>
        </w:rPr>
        <w:t>qualitative</w:t>
      </w:r>
      <w:proofErr w:type="spellEnd"/>
      <w:r w:rsidRPr="0066606F">
        <w:rPr>
          <w:i/>
        </w:rPr>
        <w:t xml:space="preserve"> </w:t>
      </w:r>
      <w:proofErr w:type="spellStart"/>
      <w:r w:rsidRPr="0066606F">
        <w:rPr>
          <w:i/>
        </w:rPr>
        <w:t>research</w:t>
      </w:r>
      <w:proofErr w:type="spellEnd"/>
      <w:r w:rsidRPr="008C538C">
        <w:t xml:space="preserve"> (</w:t>
      </w:r>
      <w:proofErr w:type="spellStart"/>
      <w:r w:rsidRPr="008C538C">
        <w:t>pp</w:t>
      </w:r>
      <w:proofErr w:type="spellEnd"/>
      <w:r w:rsidRPr="008C538C">
        <w:t>. 479</w:t>
      </w:r>
      <w:r w:rsidR="0066606F">
        <w:sym w:font="Symbol" w:char="F02D"/>
      </w:r>
      <w:r w:rsidRPr="008C538C">
        <w:t xml:space="preserve">495). </w:t>
      </w:r>
      <w:r w:rsidRPr="00651550">
        <w:rPr>
          <w:lang w:val="en-US"/>
        </w:rPr>
        <w:t>London: SAGE.</w:t>
      </w:r>
    </w:p>
    <w:p w14:paraId="1C5FD83E" w14:textId="1823A6AC" w:rsidR="000A370E" w:rsidRPr="0066606F" w:rsidRDefault="0066606F" w:rsidP="00016168">
      <w:pPr>
        <w:pStyle w:val="TECHNEreferences"/>
        <w:rPr>
          <w:lang w:val="en-US"/>
        </w:rPr>
      </w:pPr>
      <w:r>
        <w:rPr>
          <w:lang w:val="en-US"/>
        </w:rPr>
        <w:t>Pöllänen, S. (2011).</w:t>
      </w:r>
      <w:r w:rsidR="0022790E" w:rsidRPr="0066606F">
        <w:rPr>
          <w:lang w:val="en-US"/>
        </w:rPr>
        <w:t xml:space="preserve"> Beyond craft and art: A pedagogical model for craft as self-expression. </w:t>
      </w:r>
      <w:r w:rsidR="0022790E" w:rsidRPr="0066606F">
        <w:rPr>
          <w:i/>
          <w:lang w:val="en-US"/>
        </w:rPr>
        <w:t>International Journal of Education through Art</w:t>
      </w:r>
      <w:r w:rsidR="0022790E" w:rsidRPr="0066606F">
        <w:rPr>
          <w:lang w:val="en-US"/>
        </w:rPr>
        <w:t xml:space="preserve">, </w:t>
      </w:r>
      <w:r w:rsidR="008537C4">
        <w:rPr>
          <w:lang w:val="en-US"/>
        </w:rPr>
        <w:t>7</w:t>
      </w:r>
      <w:r w:rsidR="0022790E" w:rsidRPr="0066606F">
        <w:rPr>
          <w:lang w:val="en-US"/>
        </w:rPr>
        <w:t>(2), 111–125.</w:t>
      </w:r>
    </w:p>
    <w:p w14:paraId="671D93AE" w14:textId="77777777" w:rsidR="000A370E" w:rsidRPr="00944476" w:rsidRDefault="0022790E" w:rsidP="00016168">
      <w:pPr>
        <w:pStyle w:val="TECHNEreferences"/>
      </w:pPr>
      <w:r w:rsidRPr="0066606F">
        <w:rPr>
          <w:lang w:val="en-US"/>
        </w:rPr>
        <w:t>Pöllänen, S. (2006). Crafts as a way to func</w:t>
      </w:r>
      <w:r w:rsidRPr="00651550">
        <w:rPr>
          <w:lang w:val="en-US"/>
        </w:rPr>
        <w:t xml:space="preserve">tional mental health. </w:t>
      </w:r>
      <w:r w:rsidRPr="00944476">
        <w:t>In A.-L. Rauma, S. Pöllänen &amp; P. Seitamaa-Hakkarainen (</w:t>
      </w:r>
      <w:proofErr w:type="spellStart"/>
      <w:r w:rsidRPr="00944476">
        <w:t>Eds</w:t>
      </w:r>
      <w:proofErr w:type="spellEnd"/>
      <w:r w:rsidRPr="00944476">
        <w:t xml:space="preserve">.) </w:t>
      </w:r>
      <w:r w:rsidRPr="0066606F">
        <w:rPr>
          <w:i/>
        </w:rPr>
        <w:t xml:space="preserve">Human </w:t>
      </w:r>
      <w:proofErr w:type="spellStart"/>
      <w:r w:rsidRPr="0066606F">
        <w:rPr>
          <w:i/>
        </w:rPr>
        <w:t>perspectives</w:t>
      </w:r>
      <w:proofErr w:type="spellEnd"/>
      <w:r w:rsidRPr="0066606F">
        <w:rPr>
          <w:i/>
        </w:rPr>
        <w:t xml:space="preserve"> on </w:t>
      </w:r>
      <w:proofErr w:type="spellStart"/>
      <w:r w:rsidRPr="0066606F">
        <w:rPr>
          <w:i/>
        </w:rPr>
        <w:t>sustainable</w:t>
      </w:r>
      <w:proofErr w:type="spellEnd"/>
      <w:r w:rsidRPr="0066606F">
        <w:rPr>
          <w:i/>
        </w:rPr>
        <w:t xml:space="preserve"> </w:t>
      </w:r>
      <w:proofErr w:type="spellStart"/>
      <w:r w:rsidRPr="0066606F">
        <w:rPr>
          <w:i/>
        </w:rPr>
        <w:t>future</w:t>
      </w:r>
      <w:proofErr w:type="spellEnd"/>
      <w:proofErr w:type="gramStart"/>
      <w:r w:rsidRPr="00944476">
        <w:t xml:space="preserve"> (</w:t>
      </w:r>
      <w:proofErr w:type="spellStart"/>
      <w:r w:rsidRPr="00944476">
        <w:t>pp</w:t>
      </w:r>
      <w:proofErr w:type="spellEnd"/>
      <w:r w:rsidRPr="00944476">
        <w:t>.</w:t>
      </w:r>
      <w:proofErr w:type="gramEnd"/>
      <w:r w:rsidRPr="00944476">
        <w:t xml:space="preserve"> 128–134). </w:t>
      </w:r>
      <w:proofErr w:type="gramStart"/>
      <w:r w:rsidRPr="00944476">
        <w:t>Kasvatustieteiden tiedekunnan tutkimuksia 99.</w:t>
      </w:r>
      <w:proofErr w:type="gramEnd"/>
      <w:r w:rsidRPr="00944476">
        <w:t xml:space="preserve"> Joensuu: </w:t>
      </w:r>
      <w:proofErr w:type="spellStart"/>
      <w:r w:rsidRPr="00944476">
        <w:t>University</w:t>
      </w:r>
      <w:proofErr w:type="spellEnd"/>
      <w:r w:rsidRPr="00944476">
        <w:t xml:space="preserve"> of Joensuu.</w:t>
      </w:r>
    </w:p>
    <w:p w14:paraId="39F4D351" w14:textId="77777777" w:rsidR="000A370E" w:rsidRPr="00651550" w:rsidRDefault="0022790E" w:rsidP="00016168">
      <w:pPr>
        <w:pStyle w:val="TECHNEreferences"/>
        <w:rPr>
          <w:i/>
          <w:lang w:val="en-US"/>
        </w:rPr>
      </w:pPr>
      <w:proofErr w:type="spellStart"/>
      <w:r w:rsidRPr="00651550">
        <w:rPr>
          <w:lang w:val="en-US"/>
        </w:rPr>
        <w:t>Rittel</w:t>
      </w:r>
      <w:proofErr w:type="spellEnd"/>
      <w:r w:rsidRPr="00651550">
        <w:rPr>
          <w:lang w:val="en-US"/>
        </w:rPr>
        <w:t xml:space="preserve">, H., &amp; Webber, M. (1973). Dilemmas in a General Theory of Planning. </w:t>
      </w:r>
      <w:r w:rsidRPr="00651550">
        <w:rPr>
          <w:i/>
          <w:lang w:val="en-US"/>
        </w:rPr>
        <w:t>Policy</w:t>
      </w:r>
    </w:p>
    <w:p w14:paraId="005B9057" w14:textId="3EC1AE9E" w:rsidR="000A370E" w:rsidRPr="00651550" w:rsidRDefault="0022790E" w:rsidP="00016168">
      <w:pPr>
        <w:pStyle w:val="TECHNEreferences"/>
        <w:rPr>
          <w:lang w:val="en-US"/>
        </w:rPr>
      </w:pPr>
      <w:r w:rsidRPr="00651550">
        <w:rPr>
          <w:i/>
          <w:lang w:val="en-US"/>
        </w:rPr>
        <w:t>Sciences</w:t>
      </w:r>
      <w:r w:rsidRPr="00651550">
        <w:rPr>
          <w:lang w:val="en-US"/>
        </w:rPr>
        <w:t>, 4, 155</w:t>
      </w:r>
      <w:r w:rsidR="0066606F">
        <w:sym w:font="Symbol" w:char="F02D"/>
      </w:r>
      <w:r w:rsidRPr="00651550">
        <w:rPr>
          <w:lang w:val="en-US"/>
        </w:rPr>
        <w:t xml:space="preserve">169. Retrieved 26.8.2014 from </w:t>
      </w:r>
      <w:hyperlink r:id="rId22">
        <w:r w:rsidRPr="00651550">
          <w:rPr>
            <w:color w:val="1155CC"/>
            <w:u w:val="single"/>
            <w:lang w:val="en-US"/>
          </w:rPr>
          <w:t>http://www.csun.edu/~vasishth/Rittel+Wicked_Problems.htm</w:t>
        </w:r>
      </w:hyperlink>
    </w:p>
    <w:p w14:paraId="13A0B35A" w14:textId="77777777" w:rsidR="000A370E" w:rsidRPr="00651550" w:rsidRDefault="0022790E" w:rsidP="00016168">
      <w:pPr>
        <w:pStyle w:val="TECHNEreferences"/>
        <w:rPr>
          <w:lang w:val="en-US"/>
        </w:rPr>
      </w:pPr>
      <w:r w:rsidRPr="00651550">
        <w:rPr>
          <w:lang w:val="en-US"/>
        </w:rPr>
        <w:t xml:space="preserve">Räisänen, R. (2014). How to visualize design? Pupils’ experiences of designing in a textile craft project. </w:t>
      </w:r>
      <w:r w:rsidRPr="00651550">
        <w:rPr>
          <w:i/>
          <w:lang w:val="en-US"/>
        </w:rPr>
        <w:t>Craft Research</w:t>
      </w:r>
      <w:r w:rsidRPr="00651550">
        <w:rPr>
          <w:lang w:val="en-US"/>
        </w:rPr>
        <w:t>, 5(2), 199–219.</w:t>
      </w:r>
    </w:p>
    <w:p w14:paraId="73C4E53A" w14:textId="77777777" w:rsidR="000A370E" w:rsidRPr="00651550" w:rsidRDefault="0022790E" w:rsidP="00016168">
      <w:pPr>
        <w:pStyle w:val="TECHNEreferences"/>
        <w:rPr>
          <w:lang w:val="en-US"/>
        </w:rPr>
      </w:pPr>
      <w:proofErr w:type="spellStart"/>
      <w:r w:rsidRPr="00651550">
        <w:rPr>
          <w:lang w:val="en-US"/>
        </w:rPr>
        <w:t>Räsänen</w:t>
      </w:r>
      <w:proofErr w:type="spellEnd"/>
      <w:r w:rsidRPr="00651550">
        <w:rPr>
          <w:lang w:val="en-US"/>
        </w:rPr>
        <w:t xml:space="preserve">, M. (1997). </w:t>
      </w:r>
      <w:r w:rsidRPr="00651550">
        <w:rPr>
          <w:i/>
          <w:lang w:val="en-US"/>
        </w:rPr>
        <w:t xml:space="preserve">Building bridges. </w:t>
      </w:r>
      <w:proofErr w:type="spellStart"/>
      <w:r w:rsidRPr="00651550">
        <w:rPr>
          <w:i/>
          <w:lang w:val="en-US"/>
        </w:rPr>
        <w:t>Experiental</w:t>
      </w:r>
      <w:proofErr w:type="spellEnd"/>
      <w:r w:rsidRPr="00651550">
        <w:rPr>
          <w:i/>
          <w:lang w:val="en-US"/>
        </w:rPr>
        <w:t xml:space="preserve"> art understanding: A work of art as a means of understanding and constructing self</w:t>
      </w:r>
      <w:r w:rsidRPr="00651550">
        <w:rPr>
          <w:lang w:val="en-US"/>
        </w:rPr>
        <w:t>. Publication series of the University of Art and Design Helsinki. A8. Helsinki: University of Art and Design.</w:t>
      </w:r>
    </w:p>
    <w:p w14:paraId="473DD0BB" w14:textId="7F0BEBBA" w:rsidR="000A370E" w:rsidRPr="00651550" w:rsidRDefault="0022790E" w:rsidP="00016168">
      <w:pPr>
        <w:pStyle w:val="TECHNEreferences"/>
        <w:rPr>
          <w:lang w:val="en-US"/>
        </w:rPr>
      </w:pPr>
      <w:proofErr w:type="spellStart"/>
      <w:r w:rsidRPr="0066606F">
        <w:rPr>
          <w:lang w:val="en-US"/>
        </w:rPr>
        <w:lastRenderedPageBreak/>
        <w:t>Saarnivaara</w:t>
      </w:r>
      <w:proofErr w:type="spellEnd"/>
      <w:r w:rsidRPr="0066606F">
        <w:rPr>
          <w:lang w:val="en-US"/>
        </w:rPr>
        <w:t xml:space="preserve">, M. (2003). Art as inquiry: The </w:t>
      </w:r>
      <w:r w:rsidR="0066606F" w:rsidRPr="0066606F">
        <w:rPr>
          <w:lang w:val="en-US"/>
        </w:rPr>
        <w:t>autopsy of an [art] experience.</w:t>
      </w:r>
      <w:r w:rsidRPr="0066606F">
        <w:rPr>
          <w:lang w:val="en-US"/>
        </w:rPr>
        <w:t xml:space="preserve"> In M. </w:t>
      </w:r>
      <w:proofErr w:type="spellStart"/>
      <w:r w:rsidRPr="0066606F">
        <w:rPr>
          <w:lang w:val="en-US"/>
        </w:rPr>
        <w:t>Saarnivaara</w:t>
      </w:r>
      <w:proofErr w:type="spellEnd"/>
      <w:r w:rsidRPr="0066606F">
        <w:rPr>
          <w:lang w:val="en-US"/>
        </w:rPr>
        <w:t xml:space="preserve"> &amp; A. P. </w:t>
      </w:r>
      <w:proofErr w:type="spellStart"/>
      <w:r w:rsidRPr="0066606F">
        <w:rPr>
          <w:lang w:val="en-US"/>
        </w:rPr>
        <w:t>Bochner</w:t>
      </w:r>
      <w:proofErr w:type="spellEnd"/>
      <w:r w:rsidRPr="0066606F">
        <w:rPr>
          <w:lang w:val="en-US"/>
        </w:rPr>
        <w:t xml:space="preserve"> (Eds.) </w:t>
      </w:r>
      <w:r w:rsidRPr="008537C4">
        <w:rPr>
          <w:i/>
          <w:lang w:val="en-US"/>
        </w:rPr>
        <w:t>Qualitative Inquiry</w:t>
      </w:r>
      <w:r w:rsidRPr="0066606F">
        <w:rPr>
          <w:lang w:val="en-US"/>
        </w:rPr>
        <w:t xml:space="preserve"> (pp. 580</w:t>
      </w:r>
      <w:r w:rsidR="0066606F">
        <w:rPr>
          <w:lang w:val="en-US"/>
        </w:rPr>
        <w:sym w:font="Symbol" w:char="F02D"/>
      </w:r>
      <w:r w:rsidRPr="0066606F">
        <w:rPr>
          <w:lang w:val="en-US"/>
        </w:rPr>
        <w:t xml:space="preserve">602). </w:t>
      </w:r>
      <w:r w:rsidRPr="008537C4">
        <w:rPr>
          <w:i/>
          <w:lang w:val="en-US"/>
        </w:rPr>
        <w:t>Special Issue:</w:t>
      </w:r>
      <w:r w:rsidRPr="0066606F">
        <w:rPr>
          <w:lang w:val="en-US"/>
        </w:rPr>
        <w:t xml:space="preserve"> </w:t>
      </w:r>
      <w:r w:rsidRPr="0066606F">
        <w:rPr>
          <w:i/>
          <w:lang w:val="en-US"/>
        </w:rPr>
        <w:t>The ar</w:t>
      </w:r>
      <w:r w:rsidRPr="00651550">
        <w:rPr>
          <w:i/>
          <w:lang w:val="en-US"/>
        </w:rPr>
        <w:t>ts and narrative research: Art as inquiry</w:t>
      </w:r>
      <w:r w:rsidRPr="00651550">
        <w:rPr>
          <w:lang w:val="en-US"/>
        </w:rPr>
        <w:t xml:space="preserve">. Vol. 9, </w:t>
      </w:r>
      <w:proofErr w:type="spellStart"/>
      <w:r w:rsidRPr="00651550">
        <w:rPr>
          <w:lang w:val="en-US"/>
        </w:rPr>
        <w:t>Nro</w:t>
      </w:r>
      <w:proofErr w:type="spellEnd"/>
      <w:r w:rsidRPr="00651550">
        <w:rPr>
          <w:lang w:val="en-US"/>
        </w:rPr>
        <w:t xml:space="preserve"> 4.</w:t>
      </w:r>
    </w:p>
    <w:p w14:paraId="4E15DB01" w14:textId="57E76B67" w:rsidR="000A370E" w:rsidRPr="00651550" w:rsidRDefault="0022790E" w:rsidP="00016168">
      <w:pPr>
        <w:pStyle w:val="TECHNEreferences"/>
        <w:rPr>
          <w:lang w:val="en-US"/>
        </w:rPr>
      </w:pPr>
      <w:r w:rsidRPr="0066606F">
        <w:rPr>
          <w:lang w:val="en-US"/>
        </w:rPr>
        <w:t>Sava, I., &amp; Nuutinen, K. (2003). At the meeting place of world and pi</w:t>
      </w:r>
      <w:r w:rsidR="0066606F" w:rsidRPr="0066606F">
        <w:rPr>
          <w:lang w:val="en-US"/>
        </w:rPr>
        <w:t>cture: Between art and inquiry.</w:t>
      </w:r>
      <w:r w:rsidRPr="0066606F">
        <w:rPr>
          <w:lang w:val="en-US"/>
        </w:rPr>
        <w:t xml:space="preserve"> In M. </w:t>
      </w:r>
      <w:proofErr w:type="spellStart"/>
      <w:r w:rsidRPr="0066606F">
        <w:rPr>
          <w:lang w:val="en-US"/>
        </w:rPr>
        <w:t>Saarnivaara</w:t>
      </w:r>
      <w:proofErr w:type="spellEnd"/>
      <w:r w:rsidRPr="0066606F">
        <w:rPr>
          <w:lang w:val="en-US"/>
        </w:rPr>
        <w:t xml:space="preserve"> &amp; A. P. </w:t>
      </w:r>
      <w:proofErr w:type="spellStart"/>
      <w:r w:rsidRPr="0066606F">
        <w:rPr>
          <w:lang w:val="en-US"/>
        </w:rPr>
        <w:t>Bochner</w:t>
      </w:r>
      <w:proofErr w:type="spellEnd"/>
      <w:r w:rsidRPr="0066606F">
        <w:rPr>
          <w:lang w:val="en-US"/>
        </w:rPr>
        <w:t xml:space="preserve"> (Eds.) </w:t>
      </w:r>
      <w:r w:rsidRPr="008537C4">
        <w:rPr>
          <w:i/>
          <w:lang w:val="en-US"/>
        </w:rPr>
        <w:t>Qualitative Inqu</w:t>
      </w:r>
      <w:r w:rsidRPr="0066606F">
        <w:rPr>
          <w:lang w:val="en-US"/>
        </w:rPr>
        <w:t>iry (pp. 515</w:t>
      </w:r>
      <w:r w:rsidR="0066606F">
        <w:rPr>
          <w:lang w:val="en-US"/>
        </w:rPr>
        <w:sym w:font="Symbol" w:char="F02D"/>
      </w:r>
      <w:r w:rsidRPr="0066606F">
        <w:rPr>
          <w:lang w:val="en-US"/>
        </w:rPr>
        <w:t xml:space="preserve">534). </w:t>
      </w:r>
      <w:r w:rsidRPr="008537C4">
        <w:rPr>
          <w:i/>
          <w:lang w:val="en-US"/>
        </w:rPr>
        <w:t xml:space="preserve">Special Issue: </w:t>
      </w:r>
      <w:r w:rsidRPr="0066606F">
        <w:rPr>
          <w:i/>
          <w:lang w:val="en-US"/>
        </w:rPr>
        <w:t>The ar</w:t>
      </w:r>
      <w:r w:rsidRPr="00651550">
        <w:rPr>
          <w:i/>
          <w:lang w:val="en-US"/>
        </w:rPr>
        <w:t>ts and narrative research: Art as inquiry</w:t>
      </w:r>
      <w:r w:rsidRPr="00651550">
        <w:rPr>
          <w:lang w:val="en-US"/>
        </w:rPr>
        <w:t xml:space="preserve">. Vol. 9, </w:t>
      </w:r>
      <w:proofErr w:type="spellStart"/>
      <w:r w:rsidRPr="00651550">
        <w:rPr>
          <w:lang w:val="en-US"/>
        </w:rPr>
        <w:t>Nro</w:t>
      </w:r>
      <w:proofErr w:type="spellEnd"/>
      <w:r w:rsidRPr="00651550">
        <w:rPr>
          <w:lang w:val="en-US"/>
        </w:rPr>
        <w:t xml:space="preserve"> 4.</w:t>
      </w:r>
    </w:p>
    <w:p w14:paraId="33ED6C55" w14:textId="77777777" w:rsidR="000A370E" w:rsidRPr="00651550" w:rsidRDefault="0022790E" w:rsidP="00016168">
      <w:pPr>
        <w:pStyle w:val="TECHNEreferences"/>
        <w:rPr>
          <w:lang w:val="en-US"/>
        </w:rPr>
      </w:pPr>
      <w:proofErr w:type="spellStart"/>
      <w:r w:rsidRPr="00651550">
        <w:rPr>
          <w:lang w:val="en-US"/>
        </w:rPr>
        <w:t>Socha</w:t>
      </w:r>
      <w:proofErr w:type="spellEnd"/>
      <w:r w:rsidRPr="00651550">
        <w:rPr>
          <w:lang w:val="en-US"/>
        </w:rPr>
        <w:t xml:space="preserve">, D., </w:t>
      </w:r>
      <w:proofErr w:type="spellStart"/>
      <w:r w:rsidRPr="00651550">
        <w:rPr>
          <w:lang w:val="en-US"/>
        </w:rPr>
        <w:t>Razmov</w:t>
      </w:r>
      <w:proofErr w:type="spellEnd"/>
      <w:r w:rsidRPr="00651550">
        <w:rPr>
          <w:lang w:val="en-US"/>
        </w:rPr>
        <w:t xml:space="preserve">, V., &amp; Davis, E. (2003). When Conflict Helps Learning. </w:t>
      </w:r>
      <w:r w:rsidRPr="00651550">
        <w:rPr>
          <w:i/>
          <w:lang w:val="en-US"/>
        </w:rPr>
        <w:t>Proceedings of the 2003 American Society for Engineering Education Annual Conference &amp; Exposition</w:t>
      </w:r>
      <w:r w:rsidRPr="00651550">
        <w:rPr>
          <w:lang w:val="en-US"/>
        </w:rPr>
        <w:t>. Retrieved 11.8.2015</w:t>
      </w:r>
      <w:hyperlink r:id="rId23">
        <w:r w:rsidRPr="00651550">
          <w:rPr>
            <w:lang w:val="en-US"/>
          </w:rPr>
          <w:t xml:space="preserve"> from </w:t>
        </w:r>
      </w:hyperlink>
      <w:hyperlink r:id="rId24">
        <w:r w:rsidRPr="00651550">
          <w:rPr>
            <w:color w:val="1155CC"/>
            <w:u w:val="single"/>
            <w:lang w:val="en-US"/>
          </w:rPr>
          <w:t>http://www.urbansim.org/pub/Research/ResearchPapers/When%20Conflict%20Helps%20Learning%20final%20submission.pdf</w:t>
        </w:r>
      </w:hyperlink>
      <w:r w:rsidRPr="00651550">
        <w:rPr>
          <w:lang w:val="en-US"/>
        </w:rPr>
        <w:t>.</w:t>
      </w:r>
    </w:p>
    <w:p w14:paraId="3661B7F8" w14:textId="77777777" w:rsidR="008C538C" w:rsidRPr="00651550" w:rsidRDefault="008C538C" w:rsidP="00016168">
      <w:pPr>
        <w:pStyle w:val="TECHNEreferences"/>
        <w:rPr>
          <w:lang w:val="en-US"/>
        </w:rPr>
      </w:pPr>
    </w:p>
    <w:sectPr w:rsidR="008C538C" w:rsidRPr="00651550" w:rsidSect="00011CAD">
      <w:headerReference w:type="default" r:id="rId25"/>
      <w:pgSz w:w="11909" w:h="16834" w:code="9"/>
      <w:pgMar w:top="1418" w:right="1418" w:bottom="1418" w:left="1418" w:header="709" w:footer="709"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60849D" w14:textId="77777777" w:rsidR="00AC162A" w:rsidRDefault="00AC162A" w:rsidP="008C538C">
      <w:pPr>
        <w:spacing w:line="240" w:lineRule="auto"/>
      </w:pPr>
      <w:r>
        <w:separator/>
      </w:r>
    </w:p>
  </w:endnote>
  <w:endnote w:type="continuationSeparator" w:id="0">
    <w:p w14:paraId="03263AF8" w14:textId="77777777" w:rsidR="00AC162A" w:rsidRDefault="00AC162A" w:rsidP="008C53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BF449" w14:textId="77777777" w:rsidR="00AC162A" w:rsidRDefault="00AC162A" w:rsidP="008C538C">
      <w:pPr>
        <w:spacing w:line="240" w:lineRule="auto"/>
      </w:pPr>
      <w:r>
        <w:separator/>
      </w:r>
    </w:p>
  </w:footnote>
  <w:footnote w:type="continuationSeparator" w:id="0">
    <w:p w14:paraId="0F1FE1CC" w14:textId="77777777" w:rsidR="00AC162A" w:rsidRDefault="00AC162A" w:rsidP="008C53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3698390"/>
      <w:docPartObj>
        <w:docPartGallery w:val="Page Numbers (Top of Page)"/>
        <w:docPartUnique/>
      </w:docPartObj>
    </w:sdtPr>
    <w:sdtEndPr>
      <w:rPr>
        <w:noProof/>
      </w:rPr>
    </w:sdtEndPr>
    <w:sdtContent>
      <w:p w14:paraId="4388C8BF" w14:textId="77777777" w:rsidR="00A460BB" w:rsidRDefault="00A460BB">
        <w:pPr>
          <w:pStyle w:val="Header"/>
          <w:jc w:val="right"/>
        </w:pPr>
        <w:r>
          <w:fldChar w:fldCharType="begin"/>
        </w:r>
        <w:r>
          <w:instrText xml:space="preserve"> PAGE   \* MERGEFORMAT </w:instrText>
        </w:r>
        <w:r>
          <w:fldChar w:fldCharType="separate"/>
        </w:r>
        <w:r w:rsidR="008535D3">
          <w:rPr>
            <w:noProof/>
          </w:rPr>
          <w:t>18</w:t>
        </w:r>
        <w:r>
          <w:rPr>
            <w:noProof/>
          </w:rPr>
          <w:fldChar w:fldCharType="end"/>
        </w:r>
      </w:p>
    </w:sdtContent>
  </w:sdt>
  <w:p w14:paraId="718A1276" w14:textId="77777777" w:rsidR="00A460BB" w:rsidRDefault="00A460B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62D256F"/>
    <w:multiLevelType w:val="hybridMultilevel"/>
    <w:tmpl w:val="1FC63948"/>
    <w:lvl w:ilvl="0" w:tplc="09185174">
      <w:start w:val="3"/>
      <w:numFmt w:val="bullet"/>
      <w:lvlText w:val="–"/>
      <w:lvlJc w:val="left"/>
      <w:pPr>
        <w:ind w:left="720" w:hanging="360"/>
      </w:pPr>
      <w:rPr>
        <w:rFonts w:ascii="Arial" w:eastAsia="Arial" w:hAnsi="Arial" w:cs="Arial" w:hint="default"/>
        <w:b/>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0E"/>
    <w:rsid w:val="0000549D"/>
    <w:rsid w:val="00007216"/>
    <w:rsid w:val="00011CAD"/>
    <w:rsid w:val="00016168"/>
    <w:rsid w:val="0001778A"/>
    <w:rsid w:val="0007393B"/>
    <w:rsid w:val="00085A44"/>
    <w:rsid w:val="00095A51"/>
    <w:rsid w:val="000A370E"/>
    <w:rsid w:val="0017342C"/>
    <w:rsid w:val="0017482D"/>
    <w:rsid w:val="00182708"/>
    <w:rsid w:val="00184BA8"/>
    <w:rsid w:val="001861B8"/>
    <w:rsid w:val="0022790E"/>
    <w:rsid w:val="002322C6"/>
    <w:rsid w:val="002418BE"/>
    <w:rsid w:val="00243493"/>
    <w:rsid w:val="002445A6"/>
    <w:rsid w:val="00254724"/>
    <w:rsid w:val="0027232F"/>
    <w:rsid w:val="0027563B"/>
    <w:rsid w:val="00283B8B"/>
    <w:rsid w:val="00286A13"/>
    <w:rsid w:val="002B7F70"/>
    <w:rsid w:val="002C2D32"/>
    <w:rsid w:val="002E5775"/>
    <w:rsid w:val="002F231E"/>
    <w:rsid w:val="002F7E0A"/>
    <w:rsid w:val="00302307"/>
    <w:rsid w:val="00333636"/>
    <w:rsid w:val="003443A1"/>
    <w:rsid w:val="003762A3"/>
    <w:rsid w:val="003852FF"/>
    <w:rsid w:val="00393ED7"/>
    <w:rsid w:val="00394829"/>
    <w:rsid w:val="00397733"/>
    <w:rsid w:val="003D4A0F"/>
    <w:rsid w:val="003E44CF"/>
    <w:rsid w:val="003F72CD"/>
    <w:rsid w:val="0040279D"/>
    <w:rsid w:val="004076BE"/>
    <w:rsid w:val="00416895"/>
    <w:rsid w:val="00451124"/>
    <w:rsid w:val="00456526"/>
    <w:rsid w:val="0046610B"/>
    <w:rsid w:val="00497CF0"/>
    <w:rsid w:val="004B3D5C"/>
    <w:rsid w:val="004F6394"/>
    <w:rsid w:val="00502FE6"/>
    <w:rsid w:val="005230BF"/>
    <w:rsid w:val="005421C2"/>
    <w:rsid w:val="005B602E"/>
    <w:rsid w:val="00602CCE"/>
    <w:rsid w:val="006205C8"/>
    <w:rsid w:val="00651550"/>
    <w:rsid w:val="0066606F"/>
    <w:rsid w:val="006A0706"/>
    <w:rsid w:val="006D17C0"/>
    <w:rsid w:val="006D3CA2"/>
    <w:rsid w:val="006E393B"/>
    <w:rsid w:val="006F051C"/>
    <w:rsid w:val="00701D45"/>
    <w:rsid w:val="007074B9"/>
    <w:rsid w:val="007678BA"/>
    <w:rsid w:val="00783BEC"/>
    <w:rsid w:val="007B6C29"/>
    <w:rsid w:val="007C3377"/>
    <w:rsid w:val="007D57EE"/>
    <w:rsid w:val="007E679C"/>
    <w:rsid w:val="007F6FD4"/>
    <w:rsid w:val="00824728"/>
    <w:rsid w:val="008352B2"/>
    <w:rsid w:val="00841D1F"/>
    <w:rsid w:val="008535D3"/>
    <w:rsid w:val="008537C4"/>
    <w:rsid w:val="00882D94"/>
    <w:rsid w:val="00885104"/>
    <w:rsid w:val="008C538C"/>
    <w:rsid w:val="008E771F"/>
    <w:rsid w:val="00944476"/>
    <w:rsid w:val="00957AAE"/>
    <w:rsid w:val="009C3B02"/>
    <w:rsid w:val="009E2882"/>
    <w:rsid w:val="009F1513"/>
    <w:rsid w:val="009F2333"/>
    <w:rsid w:val="009F3254"/>
    <w:rsid w:val="00A01E92"/>
    <w:rsid w:val="00A02331"/>
    <w:rsid w:val="00A32719"/>
    <w:rsid w:val="00A460BB"/>
    <w:rsid w:val="00A82799"/>
    <w:rsid w:val="00A906AE"/>
    <w:rsid w:val="00AB1227"/>
    <w:rsid w:val="00AC162A"/>
    <w:rsid w:val="00AE2C6A"/>
    <w:rsid w:val="00AF5007"/>
    <w:rsid w:val="00B0683A"/>
    <w:rsid w:val="00B1566D"/>
    <w:rsid w:val="00B64DFB"/>
    <w:rsid w:val="00BA1E81"/>
    <w:rsid w:val="00BE2312"/>
    <w:rsid w:val="00C3410E"/>
    <w:rsid w:val="00C4588C"/>
    <w:rsid w:val="00C4763C"/>
    <w:rsid w:val="00C616A5"/>
    <w:rsid w:val="00C76127"/>
    <w:rsid w:val="00CC1BCD"/>
    <w:rsid w:val="00CC6085"/>
    <w:rsid w:val="00CF6BCE"/>
    <w:rsid w:val="00D10DE3"/>
    <w:rsid w:val="00D1359C"/>
    <w:rsid w:val="00DA17F2"/>
    <w:rsid w:val="00DB6936"/>
    <w:rsid w:val="00E1044A"/>
    <w:rsid w:val="00E10D41"/>
    <w:rsid w:val="00E335FE"/>
    <w:rsid w:val="00E57AB8"/>
    <w:rsid w:val="00EE123C"/>
    <w:rsid w:val="00F0199B"/>
    <w:rsid w:val="00FA1942"/>
    <w:rsid w:val="00FA450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8733F"/>
  <w15:docId w15:val="{367AD829-107C-4875-ADF9-1EE134EB6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fi-FI" w:eastAsia="fi-FI"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ListParagraph">
    <w:name w:val="List Paragraph"/>
    <w:basedOn w:val="Normal"/>
    <w:uiPriority w:val="34"/>
    <w:qFormat/>
    <w:rsid w:val="009E2882"/>
    <w:pPr>
      <w:ind w:left="720"/>
      <w:contextualSpacing/>
    </w:pPr>
  </w:style>
  <w:style w:type="character" w:styleId="LineNumber">
    <w:name w:val="line number"/>
    <w:basedOn w:val="DefaultParagraphFont"/>
    <w:uiPriority w:val="99"/>
    <w:semiHidden/>
    <w:unhideWhenUsed/>
    <w:rsid w:val="009E2882"/>
  </w:style>
  <w:style w:type="paragraph" w:styleId="Header">
    <w:name w:val="header"/>
    <w:basedOn w:val="Normal"/>
    <w:link w:val="HeaderChar"/>
    <w:uiPriority w:val="99"/>
    <w:unhideWhenUsed/>
    <w:rsid w:val="008C538C"/>
    <w:pPr>
      <w:tabs>
        <w:tab w:val="center" w:pos="4819"/>
        <w:tab w:val="right" w:pos="9638"/>
      </w:tabs>
      <w:spacing w:line="240" w:lineRule="auto"/>
    </w:pPr>
  </w:style>
  <w:style w:type="character" w:customStyle="1" w:styleId="HeaderChar">
    <w:name w:val="Header Char"/>
    <w:basedOn w:val="DefaultParagraphFont"/>
    <w:link w:val="Header"/>
    <w:uiPriority w:val="99"/>
    <w:rsid w:val="008C538C"/>
    <w:rPr>
      <w:lang w:val="en-GB"/>
    </w:rPr>
  </w:style>
  <w:style w:type="paragraph" w:styleId="Footer">
    <w:name w:val="footer"/>
    <w:basedOn w:val="Normal"/>
    <w:link w:val="FooterChar"/>
    <w:uiPriority w:val="99"/>
    <w:unhideWhenUsed/>
    <w:rsid w:val="008C538C"/>
    <w:pPr>
      <w:tabs>
        <w:tab w:val="center" w:pos="4819"/>
        <w:tab w:val="right" w:pos="9638"/>
      </w:tabs>
      <w:spacing w:line="240" w:lineRule="auto"/>
    </w:pPr>
  </w:style>
  <w:style w:type="character" w:customStyle="1" w:styleId="FooterChar">
    <w:name w:val="Footer Char"/>
    <w:basedOn w:val="DefaultParagraphFont"/>
    <w:link w:val="Footer"/>
    <w:uiPriority w:val="99"/>
    <w:rsid w:val="008C538C"/>
    <w:rPr>
      <w:lang w:val="en-GB"/>
    </w:rPr>
  </w:style>
  <w:style w:type="paragraph" w:styleId="BalloonText">
    <w:name w:val="Balloon Text"/>
    <w:basedOn w:val="Normal"/>
    <w:link w:val="BalloonTextChar"/>
    <w:uiPriority w:val="99"/>
    <w:semiHidden/>
    <w:unhideWhenUsed/>
    <w:rsid w:val="00B0683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83A"/>
    <w:rPr>
      <w:rFonts w:ascii="Segoe UI" w:hAnsi="Segoe UI" w:cs="Segoe UI"/>
      <w:sz w:val="18"/>
      <w:szCs w:val="18"/>
      <w:lang w:val="en-GB"/>
    </w:rPr>
  </w:style>
  <w:style w:type="character" w:styleId="CommentReference">
    <w:name w:val="annotation reference"/>
    <w:basedOn w:val="DefaultParagraphFont"/>
    <w:uiPriority w:val="99"/>
    <w:semiHidden/>
    <w:unhideWhenUsed/>
    <w:rsid w:val="00085A44"/>
    <w:rPr>
      <w:sz w:val="16"/>
      <w:szCs w:val="16"/>
    </w:rPr>
  </w:style>
  <w:style w:type="paragraph" w:styleId="CommentText">
    <w:name w:val="annotation text"/>
    <w:basedOn w:val="Normal"/>
    <w:link w:val="CommentTextChar"/>
    <w:uiPriority w:val="99"/>
    <w:semiHidden/>
    <w:unhideWhenUsed/>
    <w:rsid w:val="00085A44"/>
    <w:pPr>
      <w:spacing w:line="240" w:lineRule="auto"/>
    </w:pPr>
    <w:rPr>
      <w:sz w:val="20"/>
      <w:szCs w:val="20"/>
    </w:rPr>
  </w:style>
  <w:style w:type="character" w:customStyle="1" w:styleId="CommentTextChar">
    <w:name w:val="Comment Text Char"/>
    <w:basedOn w:val="DefaultParagraphFont"/>
    <w:link w:val="CommentText"/>
    <w:uiPriority w:val="99"/>
    <w:semiHidden/>
    <w:rsid w:val="00085A44"/>
    <w:rPr>
      <w:sz w:val="20"/>
      <w:szCs w:val="20"/>
      <w:lang w:val="en-GB"/>
    </w:rPr>
  </w:style>
  <w:style w:type="paragraph" w:styleId="CommentSubject">
    <w:name w:val="annotation subject"/>
    <w:basedOn w:val="CommentText"/>
    <w:next w:val="CommentText"/>
    <w:link w:val="CommentSubjectChar"/>
    <w:uiPriority w:val="99"/>
    <w:semiHidden/>
    <w:unhideWhenUsed/>
    <w:rsid w:val="00085A44"/>
    <w:rPr>
      <w:b/>
      <w:bCs/>
    </w:rPr>
  </w:style>
  <w:style w:type="character" w:customStyle="1" w:styleId="CommentSubjectChar">
    <w:name w:val="Comment Subject Char"/>
    <w:basedOn w:val="CommentTextChar"/>
    <w:link w:val="CommentSubject"/>
    <w:uiPriority w:val="99"/>
    <w:semiHidden/>
    <w:rsid w:val="00085A44"/>
    <w:rPr>
      <w:b/>
      <w:bCs/>
      <w:sz w:val="20"/>
      <w:szCs w:val="20"/>
      <w:lang w:val="en-GB"/>
    </w:rPr>
  </w:style>
  <w:style w:type="paragraph" w:customStyle="1" w:styleId="TECHNEhuvudrubrik">
    <w:name w:val="TECHNE huvudrubrik"/>
    <w:basedOn w:val="Normal"/>
    <w:link w:val="TECHNEhuvudrubrikChar"/>
    <w:qFormat/>
    <w:rsid w:val="00A460BB"/>
    <w:pPr>
      <w:spacing w:before="480" w:after="200" w:line="240" w:lineRule="auto"/>
      <w:jc w:val="center"/>
    </w:pPr>
    <w:rPr>
      <w:b/>
      <w:sz w:val="32"/>
      <w:szCs w:val="24"/>
    </w:rPr>
  </w:style>
  <w:style w:type="paragraph" w:customStyle="1" w:styleId="Techne-kirjoittajat">
    <w:name w:val="Techne - kirjoittajat"/>
    <w:basedOn w:val="Normal"/>
    <w:link w:val="Techne-kirjoittajatChar"/>
    <w:qFormat/>
    <w:rsid w:val="00095A51"/>
    <w:pPr>
      <w:spacing w:before="240" w:after="200"/>
    </w:pPr>
    <w:rPr>
      <w:b/>
      <w:lang w:val="fi-FI"/>
    </w:rPr>
  </w:style>
  <w:style w:type="character" w:customStyle="1" w:styleId="TECHNEhuvudrubrikChar">
    <w:name w:val="TECHNE huvudrubrik Char"/>
    <w:basedOn w:val="DefaultParagraphFont"/>
    <w:link w:val="TECHNEhuvudrubrik"/>
    <w:rsid w:val="00A460BB"/>
    <w:rPr>
      <w:b/>
      <w:sz w:val="32"/>
      <w:szCs w:val="24"/>
      <w:lang w:val="en-GB"/>
    </w:rPr>
  </w:style>
  <w:style w:type="paragraph" w:customStyle="1" w:styleId="TECHNEabstract">
    <w:name w:val="TECHNE abstract"/>
    <w:basedOn w:val="Normal"/>
    <w:qFormat/>
    <w:rsid w:val="00095A51"/>
    <w:pPr>
      <w:spacing w:line="240" w:lineRule="auto"/>
    </w:pPr>
    <w:rPr>
      <w:rFonts w:ascii="Times New Roman" w:eastAsia="Times New Roman" w:hAnsi="Times New Roman"/>
      <w:i/>
      <w:szCs w:val="24"/>
    </w:rPr>
  </w:style>
  <w:style w:type="character" w:customStyle="1" w:styleId="Techne-kirjoittajatChar">
    <w:name w:val="Techne - kirjoittajat Char"/>
    <w:basedOn w:val="DefaultParagraphFont"/>
    <w:link w:val="Techne-kirjoittajat"/>
    <w:rsid w:val="00095A51"/>
    <w:rPr>
      <w:b/>
    </w:rPr>
  </w:style>
  <w:style w:type="paragraph" w:customStyle="1" w:styleId="Style1">
    <w:name w:val="Style1"/>
    <w:basedOn w:val="TECHNEabstract"/>
    <w:rsid w:val="00011CAD"/>
    <w:pPr>
      <w:spacing w:after="200" w:line="280" w:lineRule="exact"/>
    </w:pPr>
  </w:style>
  <w:style w:type="paragraph" w:customStyle="1" w:styleId="TECHNEkeywords">
    <w:name w:val="TECHNE keywords"/>
    <w:basedOn w:val="Normal"/>
    <w:qFormat/>
    <w:rsid w:val="00011CAD"/>
    <w:pPr>
      <w:spacing w:after="360" w:line="280" w:lineRule="exact"/>
    </w:pPr>
    <w:rPr>
      <w:rFonts w:ascii="Times New Roman" w:eastAsia="Times New Roman" w:hAnsi="Times New Roman"/>
      <w:szCs w:val="24"/>
    </w:rPr>
  </w:style>
  <w:style w:type="paragraph" w:customStyle="1" w:styleId="TECHNErubrik2">
    <w:name w:val="TECHNE rubrik2"/>
    <w:basedOn w:val="Normal"/>
    <w:qFormat/>
    <w:rsid w:val="00011CAD"/>
    <w:pPr>
      <w:spacing w:before="240" w:after="40" w:line="280" w:lineRule="exact"/>
    </w:pPr>
    <w:rPr>
      <w:b/>
      <w:szCs w:val="24"/>
    </w:rPr>
  </w:style>
  <w:style w:type="paragraph" w:customStyle="1" w:styleId="TECHNEbrdtext">
    <w:name w:val="TECHNE brödtext"/>
    <w:basedOn w:val="Normal"/>
    <w:qFormat/>
    <w:rsid w:val="00011CAD"/>
    <w:pPr>
      <w:spacing w:after="200" w:line="280" w:lineRule="exact"/>
    </w:pPr>
    <w:rPr>
      <w:rFonts w:ascii="Times New Roman" w:hAnsi="Times New Roman"/>
      <w:szCs w:val="24"/>
    </w:rPr>
  </w:style>
  <w:style w:type="paragraph" w:customStyle="1" w:styleId="Style2">
    <w:name w:val="Style2"/>
    <w:basedOn w:val="TECHNEbrdtext"/>
    <w:rsid w:val="00011CAD"/>
    <w:pPr>
      <w:jc w:val="both"/>
    </w:pPr>
  </w:style>
  <w:style w:type="paragraph" w:customStyle="1" w:styleId="TECHNErubrik3">
    <w:name w:val="TECHNE rubrik3"/>
    <w:basedOn w:val="Normal"/>
    <w:qFormat/>
    <w:rsid w:val="00011CAD"/>
    <w:pPr>
      <w:spacing w:before="480" w:after="40" w:line="280" w:lineRule="exact"/>
      <w:jc w:val="both"/>
    </w:pPr>
    <w:rPr>
      <w:i/>
      <w:sz w:val="20"/>
      <w:szCs w:val="24"/>
    </w:rPr>
  </w:style>
  <w:style w:type="paragraph" w:customStyle="1" w:styleId="Style3">
    <w:name w:val="Style3"/>
    <w:basedOn w:val="TECHNEbrdtext"/>
    <w:rsid w:val="00254724"/>
    <w:pPr>
      <w:jc w:val="both"/>
    </w:pPr>
  </w:style>
  <w:style w:type="paragraph" w:customStyle="1" w:styleId="TECHNEreferences">
    <w:name w:val="TECHNE references"/>
    <w:basedOn w:val="Normal"/>
    <w:rsid w:val="00016168"/>
    <w:pPr>
      <w:spacing w:after="40" w:line="280" w:lineRule="exact"/>
      <w:ind w:left="284" w:hanging="284"/>
      <w:jc w:val="both"/>
    </w:pPr>
    <w:rPr>
      <w:rFonts w:ascii="Times New Roman" w:hAnsi="Times New Roman"/>
      <w:sz w:val="20"/>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www.google.com/url?q=http%3A%2F%2Fwww.oph.fi%2Fenglish%2Fcurrent_issues%2F101%2F0%2Fwhat_is_going_on_in_finland_curriculum_reform_2016&amp;sa=D&amp;sntz=1&amp;usg=AFQjCNEiqGfDcHzuB9LaGDSyId3A9A_joA" TargetMode="External"/><Relationship Id="rId18" Type="http://schemas.openxmlformats.org/officeDocument/2006/relationships/hyperlink" Target="https://helda.helsinki.fi/handle/10138/15302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ingentaconnect.com/content/intellect/adche;jsessionid=1c6w5m4tx7cgh.victoria"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learningfromexperience.com/media/2010/08/tech_spec_lsi.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esignresearch.aalto.fi/events/aor2014/papers/Twigger_Holroyd_and_Shercliff.pdf" TargetMode="External"/><Relationship Id="rId20" Type="http://schemas.openxmlformats.org/officeDocument/2006/relationships/hyperlink" Target="https://helda.helsinki.fi/handle/10138/153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urbansim.org/pub/Research/ResearchPapers/When%20Conflict%20Helps%20Learning%20final%20submission.pdf" TargetMode="External"/><Relationship Id="rId5" Type="http://schemas.openxmlformats.org/officeDocument/2006/relationships/webSettings" Target="webSettings.xml"/><Relationship Id="rId15" Type="http://schemas.openxmlformats.org/officeDocument/2006/relationships/hyperlink" Target="http://designresearch.aalto.fi/events/aor2014/papers/Twigger_Holroyd_and_Shercliff.pdf" TargetMode="External"/><Relationship Id="rId23" Type="http://schemas.openxmlformats.org/officeDocument/2006/relationships/hyperlink" Target="http://www.urbansim.org/pub/Research/ResearchPapers/When%20Conflict%20Helps%20Learning%20final%20submission.pdf" TargetMode="External"/><Relationship Id="rId10" Type="http://schemas.openxmlformats.org/officeDocument/2006/relationships/image" Target="media/image3.jpeg"/><Relationship Id="rId19" Type="http://schemas.openxmlformats.org/officeDocument/2006/relationships/hyperlink" Target="https://helda.helsinki.fi/handle/10138/153027"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google.com/url?q=http%3A%2F%2Fwww.oph.fi%2Fenglish%2Fcurrent_issues%2F101%2F0%2Fwhat_is_going_on_in_finland_curriculum_reform_2016&amp;sa=D&amp;sntz=1&amp;usg=AFQjCNEiqGfDcHzuB9LaGDSyId3A9A_joA" TargetMode="External"/><Relationship Id="rId22" Type="http://schemas.openxmlformats.org/officeDocument/2006/relationships/hyperlink" Target="http://www.csun.edu/~vasishth/Rittel+Wicked_Problems.ht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7A232A-1701-4BEB-847A-1D6D0025D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6706</Words>
  <Characters>54321</Characters>
  <Application>Microsoft Office Word</Application>
  <DocSecurity>0</DocSecurity>
  <Lines>452</Lines>
  <Paragraphs>121</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60906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Räisänen, Riikka H</dc:creator>
  <cp:lastModifiedBy>Räisänen, Riikka H</cp:lastModifiedBy>
  <cp:revision>3</cp:revision>
  <dcterms:created xsi:type="dcterms:W3CDTF">2015-08-26T11:28:00Z</dcterms:created>
  <dcterms:modified xsi:type="dcterms:W3CDTF">2015-08-26T11:30:00Z</dcterms:modified>
</cp:coreProperties>
</file>